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2E23" w14:textId="7948AB86" w:rsidR="00574094" w:rsidRPr="00D92C38" w:rsidRDefault="00574094" w:rsidP="00D92C38">
      <w:pPr>
        <w:ind w:left="-540"/>
        <w:jc w:val="center"/>
        <w:rPr>
          <w:rFonts w:ascii="Chalkboard" w:hAnsi="Chalkboard" w:cs="Apple Chancery"/>
          <w:sz w:val="44"/>
          <w:szCs w:val="44"/>
        </w:rPr>
      </w:pPr>
      <w:r w:rsidRPr="00A10B2A">
        <w:rPr>
          <w:rFonts w:ascii="Chalkboard" w:hAnsi="Chalkboard" w:cs="Apple Chancery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C1556" wp14:editId="10DEA5AC">
                <wp:simplePos x="0" y="0"/>
                <wp:positionH relativeFrom="column">
                  <wp:posOffset>-240030</wp:posOffset>
                </wp:positionH>
                <wp:positionV relativeFrom="paragraph">
                  <wp:posOffset>-790575</wp:posOffset>
                </wp:positionV>
                <wp:extent cx="7200900" cy="800100"/>
                <wp:effectExtent l="0" t="0" r="0" b="0"/>
                <wp:wrapThrough wrapText="bothSides">
                  <wp:wrapPolygon edited="0">
                    <wp:start x="114" y="0"/>
                    <wp:lineTo x="114" y="21086"/>
                    <wp:lineTo x="21429" y="21086"/>
                    <wp:lineTo x="21429" y="0"/>
                    <wp:lineTo x="11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12FCA0" w14:textId="77777777" w:rsidR="004F2E57" w:rsidRPr="00406436" w:rsidRDefault="004F2E57" w:rsidP="00574094">
                            <w:pPr>
                              <w:rPr>
                                <w:b/>
                                <w:color w:val="EEECE1" w:themeColor="background2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6436">
                              <w:rPr>
                                <w:b/>
                                <w:color w:val="EEECE1" w:themeColor="background2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Pack it </w:t>
                            </w:r>
                            <w:proofErr w:type="gramStart"/>
                            <w:r w:rsidRPr="00406436">
                              <w:rPr>
                                <w:b/>
                                <w:color w:val="EEECE1" w:themeColor="background2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Light</w:t>
                            </w:r>
                            <w:proofErr w:type="gramEnd"/>
                            <w:r w:rsidRPr="00406436">
                              <w:rPr>
                                <w:b/>
                                <w:color w:val="EEECE1" w:themeColor="background2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! Wear it Right!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9pt;margin-top:-62.25pt;width:56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" filled="f" stroked="f">
                <v:textbox>
                  <w:txbxContent>
                    <w:p w14:paraId="3112FCA0" w14:textId="77777777" w:rsidR="004F2E57" w:rsidRPr="00406436" w:rsidRDefault="004F2E57" w:rsidP="00574094">
                      <w:pPr>
                        <w:rPr>
                          <w:b/>
                          <w:color w:val="EEECE1" w:themeColor="background2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06436">
                        <w:rPr>
                          <w:b/>
                          <w:color w:val="EEECE1" w:themeColor="background2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Pack it </w:t>
                      </w:r>
                      <w:proofErr w:type="gramStart"/>
                      <w:r w:rsidRPr="00406436">
                        <w:rPr>
                          <w:b/>
                          <w:color w:val="EEECE1" w:themeColor="background2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Light</w:t>
                      </w:r>
                      <w:proofErr w:type="gramEnd"/>
                      <w:r w:rsidRPr="00406436">
                        <w:rPr>
                          <w:b/>
                          <w:color w:val="EEECE1" w:themeColor="background2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! Wear it Right!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080A">
        <w:rPr>
          <w:rFonts w:ascii="Chalkboard" w:hAnsi="Chalkboard" w:cs="Apple Chancery"/>
          <w:b/>
          <w:sz w:val="28"/>
          <w:szCs w:val="28"/>
        </w:rPr>
        <w:t xml:space="preserve">   </w:t>
      </w:r>
      <w:r w:rsidRPr="00A10B2A">
        <w:rPr>
          <w:rFonts w:ascii="Chalkboard" w:hAnsi="Chalkboard" w:cs="Apple Chancery"/>
          <w:b/>
          <w:sz w:val="28"/>
          <w:szCs w:val="28"/>
        </w:rPr>
        <w:t xml:space="preserve">Aching </w:t>
      </w:r>
      <w:r w:rsidRPr="00A10B2A">
        <w:rPr>
          <w:rFonts w:ascii="Chalkboard" w:hAnsi="Chalkboard" w:cs="Century"/>
          <w:b/>
          <w:sz w:val="28"/>
          <w:szCs w:val="28"/>
        </w:rPr>
        <w:t>back and shoulders...weakened muscles...tingling arms...stooped posture</w:t>
      </w:r>
      <w:r w:rsidR="002833ED">
        <w:rPr>
          <w:rFonts w:ascii="Chalkboard" w:hAnsi="Chalkboard" w:cs="Century"/>
          <w:b/>
          <w:sz w:val="28"/>
          <w:szCs w:val="28"/>
        </w:rPr>
        <w:t>?</w:t>
      </w:r>
    </w:p>
    <w:p w14:paraId="7094B00E" w14:textId="20D3C51F" w:rsidR="00574094" w:rsidRPr="00D92C38" w:rsidRDefault="002F586B" w:rsidP="00574094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28"/>
          <w:szCs w:val="28"/>
        </w:rPr>
      </w:pPr>
      <w:r w:rsidRPr="00F30B98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63460" wp14:editId="222AB08F">
                <wp:simplePos x="0" y="0"/>
                <wp:positionH relativeFrom="column">
                  <wp:posOffset>2155190</wp:posOffset>
                </wp:positionH>
                <wp:positionV relativeFrom="paragraph">
                  <wp:posOffset>998220</wp:posOffset>
                </wp:positionV>
                <wp:extent cx="4805680" cy="42125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421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DFB2C" w14:textId="7F63AD3D" w:rsidR="004F2E57" w:rsidRPr="00406436" w:rsidRDefault="004F2E57" w:rsidP="00406436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2. Pack It</w:t>
                            </w:r>
                          </w:p>
                          <w:p w14:paraId="7AE9BD38" w14:textId="67327781" w:rsidR="004F2E57" w:rsidRPr="00C85838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Neve</w:t>
                            </w:r>
                            <w:r w:rsidR="002833ED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r let a child carry more than 10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% of his or her body weight. This means a child who weighs 100 pounds shouldn’t wear a loaded </w:t>
                            </w:r>
                            <w:r w:rsidR="00406436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school backpack</w:t>
                            </w:r>
                            <w:r w:rsidR="002833ED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heavier than 10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pounds.</w:t>
                            </w:r>
                          </w:p>
                          <w:p w14:paraId="740CFF75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31B11DEC" w14:textId="782A75F1" w:rsidR="004F2E57" w:rsidRPr="00C85838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Load heaviest it</w:t>
                            </w:r>
                            <w:r w:rsidR="00451398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ems closest to the child’s back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(the back of the pack).</w:t>
                            </w:r>
                          </w:p>
                          <w:p w14:paraId="72D5A84B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09A642FB" w14:textId="3FE14812" w:rsidR="004F2E57" w:rsidRPr="00C85838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Arrange books and materials so they won’t slid</w:t>
                            </w:r>
                            <w:r w:rsidR="00451398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e around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in the backpack.</w:t>
                            </w:r>
                          </w:p>
                          <w:p w14:paraId="4A6442DE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03661485" w14:textId="4096BDE5" w:rsidR="004F2E57" w:rsidRPr="00C85838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Check what your child carries to school</w:t>
                            </w:r>
                            <w:r w:rsidR="002833ED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and brings home. Make sure the items are necessary to the day’s activities.</w:t>
                            </w:r>
                          </w:p>
                          <w:p w14:paraId="7E2DEBEF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42C123D0" w14:textId="77777777" w:rsidR="004F2E57" w:rsidRPr="00C85838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On days the backpack is too loaded, your child can hand carry a book or other item.</w:t>
                            </w:r>
                          </w:p>
                          <w:p w14:paraId="0687C34C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215C0132" w14:textId="77777777" w:rsidR="004F2E57" w:rsidRPr="00C85838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If the backpack is too heavy, consider using a book bag on wheels if your child’s school allows it.</w:t>
                            </w:r>
                          </w:p>
                          <w:p w14:paraId="61A692AF" w14:textId="77777777" w:rsidR="004F2E57" w:rsidRPr="001E13FD" w:rsidRDefault="004F2E5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4E563444" w14:textId="77777777" w:rsidR="004F2E57" w:rsidRPr="001E13FD" w:rsidRDefault="004F2E5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9.7pt;margin-top:78.6pt;width:378.4pt;height:3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" filled="f" stroked="f">
                <v:textbox>
                  <w:txbxContent>
                    <w:p w14:paraId="6D8DFB2C" w14:textId="7F63AD3D" w:rsidR="004F2E57" w:rsidRPr="00406436" w:rsidRDefault="004F2E57" w:rsidP="00406436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D080A">
                        <w:rPr>
                          <w:rFonts w:ascii="Chalkboard" w:hAnsi="Chalkboard"/>
                          <w:sz w:val="32"/>
                          <w:szCs w:val="32"/>
                        </w:rPr>
                        <w:t>2. Pack It</w:t>
                      </w:r>
                    </w:p>
                    <w:p w14:paraId="7AE9BD38" w14:textId="67327781" w:rsidR="004F2E57" w:rsidRPr="00C85838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Neve</w:t>
                      </w:r>
                      <w:r w:rsidR="002833ED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r let a child carry more than 10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% of his or her body weight. This means a child who weighs 100 pounds shouldn’t wear a loaded </w:t>
                      </w:r>
                      <w:r w:rsidR="00406436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school backpack</w:t>
                      </w:r>
                      <w:r w:rsidR="002833ED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heavier than 10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pounds.</w:t>
                      </w:r>
                    </w:p>
                    <w:p w14:paraId="740CFF75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31B11DEC" w14:textId="782A75F1" w:rsidR="004F2E57" w:rsidRPr="00C85838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Load heaviest it</w:t>
                      </w:r>
                      <w:r w:rsidR="00451398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ems closest to the child’s back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(the back of the pack).</w:t>
                      </w:r>
                    </w:p>
                    <w:p w14:paraId="72D5A84B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09A642FB" w14:textId="3FE14812" w:rsidR="004F2E57" w:rsidRPr="00C85838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Arrange books and materials so they won’t slid</w:t>
                      </w:r>
                      <w:r w:rsidR="00451398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e around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in the backpack.</w:t>
                      </w:r>
                    </w:p>
                    <w:p w14:paraId="4A6442DE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03661485" w14:textId="4096BDE5" w:rsidR="004F2E57" w:rsidRPr="00C85838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Check what your child carries to school</w:t>
                      </w:r>
                      <w:r w:rsidR="002833ED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and brings home. Make sure the items are necessary to the day’s activities.</w:t>
                      </w:r>
                    </w:p>
                    <w:p w14:paraId="7E2DEBEF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42C123D0" w14:textId="77777777" w:rsidR="004F2E57" w:rsidRPr="00C85838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On days the backpack is too loaded, your child can hand carry a book or other item.</w:t>
                      </w:r>
                    </w:p>
                    <w:p w14:paraId="0687C34C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215C0132" w14:textId="77777777" w:rsidR="004F2E57" w:rsidRPr="00C85838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If the backpack is too heavy, consider using a book bag on wheels if your child’s school allows it.</w:t>
                      </w:r>
                    </w:p>
                    <w:p w14:paraId="61A692AF" w14:textId="77777777" w:rsidR="004F2E57" w:rsidRPr="001E13FD" w:rsidRDefault="004F2E57">
                      <w:pPr>
                        <w:rPr>
                          <w:rFonts w:ascii="Chalkboard" w:hAnsi="Chalkboard"/>
                        </w:rPr>
                      </w:pPr>
                    </w:p>
                    <w:p w14:paraId="4E563444" w14:textId="77777777" w:rsidR="004F2E57" w:rsidRPr="001E13FD" w:rsidRDefault="004F2E57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B98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CC7D" wp14:editId="773E0AA1">
                <wp:simplePos x="0" y="0"/>
                <wp:positionH relativeFrom="column">
                  <wp:posOffset>-285750</wp:posOffset>
                </wp:positionH>
                <wp:positionV relativeFrom="paragraph">
                  <wp:posOffset>1009015</wp:posOffset>
                </wp:positionV>
                <wp:extent cx="2633980" cy="66401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664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1DB8" w14:textId="5201E285" w:rsidR="004F2E57" w:rsidRPr="00406436" w:rsidRDefault="004F2E57" w:rsidP="00406436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 Pick It</w:t>
                            </w:r>
                          </w:p>
                          <w:p w14:paraId="6C03FA07" w14:textId="3818B240" w:rsidR="004F2E57" w:rsidRPr="00C85838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838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Make sure the pack is proportionate to the child’s size – the top should sit above the neck and it should not be wider than the shoulders</w:t>
                            </w:r>
                            <w:r w:rsidR="00731C62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F9BC4BE" w14:textId="77777777" w:rsidR="004F2E57" w:rsidRPr="00C85838" w:rsidRDefault="004F2E57" w:rsidP="00A10B2A">
                            <w:pPr>
                              <w:pStyle w:val="ListParagraph"/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D7A3EF" w14:textId="267B0271" w:rsidR="004F2E57" w:rsidRPr="00C85838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838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Look for reflective material for visibility</w:t>
                            </w:r>
                            <w:r w:rsidR="00731C62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CB8EBDA" w14:textId="77777777" w:rsidR="004F2E57" w:rsidRPr="00C85838" w:rsidRDefault="004F2E57" w:rsidP="00A10B2A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3CF6D7" w14:textId="58195D93" w:rsidR="004F2E57" w:rsidRPr="00C85838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838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Ensure that straps are wide, padded, and rest comfortably on the shoulders</w:t>
                            </w:r>
                            <w:r w:rsidR="00731C62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6D67EA2" w14:textId="77777777" w:rsidR="004F2E57" w:rsidRPr="00C85838" w:rsidRDefault="004F2E57" w:rsidP="00A10B2A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C4CF3C" w14:textId="6027B6E7" w:rsidR="004F2E57" w:rsidRPr="00C85838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838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Choose a pack with chest and hip straps as well as several compartments (preferably on the </w:t>
                            </w:r>
                            <w:r w:rsidRPr="00C85838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sides)</w:t>
                            </w:r>
                            <w:r w:rsidR="00731C62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24F2E74" w14:textId="77777777" w:rsidR="004F2E57" w:rsidRPr="00C85838" w:rsidRDefault="004F2E57" w:rsidP="00A10B2A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B5E325" w14:textId="09EC276C" w:rsidR="004F2E57" w:rsidRPr="00C85838" w:rsidRDefault="004F2E57" w:rsidP="001650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School backpacks come in different sizes for different ages. Choose the right size pack for your child’s back as well as one with enough room for necessary school items.</w:t>
                            </w:r>
                            <w:r w:rsidR="00165081" w:rsidRPr="00C8583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6D7D576" w14:textId="77777777" w:rsidR="004F2E57" w:rsidRPr="00A10B2A" w:rsidRDefault="004F2E57" w:rsidP="00A10B2A">
                            <w:pPr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4F39A" w14:textId="77777777" w:rsidR="004F2E57" w:rsidRPr="00A10B2A" w:rsidRDefault="004F2E57" w:rsidP="00A10B2A">
                            <w:pPr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2.5pt;margin-top:79.45pt;width:207.4pt;height:5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c4rQIAAKs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" filled="f" stroked="f">
                <v:textbox>
                  <w:txbxContent>
                    <w:p w14:paraId="505F1DB8" w14:textId="5201E285" w:rsidR="004F2E57" w:rsidRPr="00406436" w:rsidRDefault="004F2E57" w:rsidP="00406436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80A">
                        <w:rPr>
                          <w:rFonts w:ascii="Chalkboard" w:hAnsi="Chalkboar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 Pick It</w:t>
                      </w:r>
                    </w:p>
                    <w:p w14:paraId="6C03FA07" w14:textId="3818B240" w:rsidR="004F2E57" w:rsidRPr="00C85838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838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Make sure the pack is proportionate to the child’s size – the top should sit above the neck and it should not be wider than the shoulders</w:t>
                      </w:r>
                      <w:r w:rsidR="00731C62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F9BC4BE" w14:textId="77777777" w:rsidR="004F2E57" w:rsidRPr="00C85838" w:rsidRDefault="004F2E57" w:rsidP="00A10B2A">
                      <w:pPr>
                        <w:pStyle w:val="ListParagraph"/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D7A3EF" w14:textId="267B0271" w:rsidR="004F2E57" w:rsidRPr="00C85838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838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Look for reflective material for visibility</w:t>
                      </w:r>
                      <w:r w:rsidR="00731C62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CB8EBDA" w14:textId="77777777" w:rsidR="004F2E57" w:rsidRPr="00C85838" w:rsidRDefault="004F2E57" w:rsidP="00A10B2A">
                      <w:p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3CF6D7" w14:textId="58195D93" w:rsidR="004F2E57" w:rsidRPr="00C85838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838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Ensure that straps are wide, padded, and rest comfortably on the shoulders</w:t>
                      </w:r>
                      <w:r w:rsidR="00731C62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6D67EA2" w14:textId="77777777" w:rsidR="004F2E57" w:rsidRPr="00C85838" w:rsidRDefault="004F2E57" w:rsidP="00A10B2A">
                      <w:p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C4CF3C" w14:textId="6027B6E7" w:rsidR="004F2E57" w:rsidRPr="00C85838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838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Choose a pack with chest and hip straps as well as several compartments (preferably on the </w:t>
                      </w:r>
                      <w:r w:rsidRPr="00C85838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sides)</w:t>
                      </w:r>
                      <w:r w:rsidR="00731C62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24F2E74" w14:textId="77777777" w:rsidR="004F2E57" w:rsidRPr="00C85838" w:rsidRDefault="004F2E57" w:rsidP="00A10B2A">
                      <w:p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B5E325" w14:textId="09EC276C" w:rsidR="004F2E57" w:rsidRPr="00C85838" w:rsidRDefault="004F2E57" w:rsidP="001650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School backpacks come in different sizes for different ages. Choose the right size pack for your child’s back as well as one with enough room for necessary school items.</w:t>
                      </w:r>
                      <w:r w:rsidR="00165081" w:rsidRPr="00C85838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36D7D576" w14:textId="77777777" w:rsidR="004F2E57" w:rsidRPr="00A10B2A" w:rsidRDefault="004F2E57" w:rsidP="00A10B2A">
                      <w:pPr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4F39A" w14:textId="77777777" w:rsidR="004F2E57" w:rsidRPr="00A10B2A" w:rsidRDefault="004F2E57" w:rsidP="00A10B2A">
                      <w:pPr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094" w:rsidRPr="00D92C38">
        <w:rPr>
          <w:rFonts w:ascii="Chalkboard" w:hAnsi="Chalkboard" w:cs="Century"/>
          <w:sz w:val="28"/>
          <w:szCs w:val="28"/>
        </w:rPr>
        <w:t xml:space="preserve">Does your child have these symptoms after wearing a heavy school backpack? Carrying too much weight in a pack or wearing it the wrong way can lead to pain and strain. Parents can take steps to help children </w:t>
      </w:r>
      <w:r w:rsidR="009D080A">
        <w:rPr>
          <w:rFonts w:ascii="Chalkboard" w:hAnsi="Chalkboard" w:cs="Century"/>
          <w:sz w:val="28"/>
          <w:szCs w:val="28"/>
        </w:rPr>
        <w:t xml:space="preserve">choose, </w:t>
      </w:r>
      <w:r w:rsidR="00574094" w:rsidRPr="00D92C38">
        <w:rPr>
          <w:rFonts w:ascii="Chalkboard" w:hAnsi="Chalkboard" w:cs="Century"/>
          <w:sz w:val="28"/>
          <w:szCs w:val="28"/>
        </w:rPr>
        <w:t>load</w:t>
      </w:r>
      <w:r w:rsidR="009D080A">
        <w:rPr>
          <w:rFonts w:ascii="Chalkboard" w:hAnsi="Chalkboard" w:cs="Century"/>
          <w:sz w:val="28"/>
          <w:szCs w:val="28"/>
        </w:rPr>
        <w:t>,</w:t>
      </w:r>
      <w:r w:rsidR="00574094" w:rsidRPr="00D92C38">
        <w:rPr>
          <w:rFonts w:ascii="Chalkboard" w:hAnsi="Chalkboard" w:cs="Century"/>
          <w:sz w:val="28"/>
          <w:szCs w:val="28"/>
        </w:rPr>
        <w:t xml:space="preserve"> and wear backpacks the right way to avoid health problems.</w:t>
      </w:r>
    </w:p>
    <w:p w14:paraId="133303E5" w14:textId="7473FDD6" w:rsidR="00F30B98" w:rsidRPr="00F30B98" w:rsidRDefault="00F30B98" w:rsidP="00574094">
      <w:pPr>
        <w:ind w:left="-540"/>
        <w:rPr>
          <w:rFonts w:ascii="Chalkboard" w:hAnsi="Chalkboard" w:cs="Apple Chancery"/>
          <w:sz w:val="32"/>
          <w:szCs w:val="32"/>
        </w:rPr>
        <w:sectPr w:rsidR="00F30B98" w:rsidRPr="00F30B98" w:rsidSect="00D92C38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72936F1" w14:textId="64746114" w:rsidR="00574094" w:rsidRPr="00F30B98" w:rsidRDefault="00F30B98" w:rsidP="00574094">
      <w:pPr>
        <w:ind w:left="-540"/>
        <w:rPr>
          <w:rFonts w:ascii="Chalkboard" w:hAnsi="Chalkboard" w:cs="Apple Chancery"/>
          <w:sz w:val="32"/>
          <w:szCs w:val="32"/>
        </w:rPr>
      </w:pPr>
      <w:r w:rsidRPr="00F30B98">
        <w:rPr>
          <w:rFonts w:ascii="Chalkboard" w:hAnsi="Chalkboard" w:cs="Apple Chancery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D3035" wp14:editId="3FF5C1C9">
                <wp:simplePos x="0" y="0"/>
                <wp:positionH relativeFrom="column">
                  <wp:posOffset>-457200</wp:posOffset>
                </wp:positionH>
                <wp:positionV relativeFrom="paragraph">
                  <wp:posOffset>115570</wp:posOffset>
                </wp:positionV>
                <wp:extent cx="1669415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84DFF" w14:textId="77777777" w:rsidR="004F2E57" w:rsidRDefault="004F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9" type="#_x0000_t202" style="position:absolute;left:0;text-align:left;margin-left:-35.95pt;margin-top:9.1pt;width:131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hgA9I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" filled="f" stroked="f">
                <v:textbox>
                  <w:txbxContent>
                    <w:p w14:paraId="7CF84DFF" w14:textId="77777777" w:rsidR="004F2E57" w:rsidRDefault="004F2E57"/>
                  </w:txbxContent>
                </v:textbox>
                <w10:wrap type="square"/>
              </v:shape>
            </w:pict>
          </mc:Fallback>
        </mc:AlternateContent>
      </w:r>
    </w:p>
    <w:p w14:paraId="732D91B7" w14:textId="17C55C7F" w:rsidR="00F30B98" w:rsidRPr="00F30B98" w:rsidRDefault="00265F0E" w:rsidP="00574094">
      <w:pPr>
        <w:ind w:left="-540"/>
        <w:rPr>
          <w:rFonts w:ascii="Chalkboard" w:hAnsi="Chalkboard" w:cs="Apple Chancery"/>
          <w:sz w:val="32"/>
          <w:szCs w:val="32"/>
        </w:rPr>
      </w:pPr>
      <w:r w:rsidRPr="009D080A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B1004" wp14:editId="2FD29240">
                <wp:simplePos x="0" y="0"/>
                <wp:positionH relativeFrom="column">
                  <wp:posOffset>-1730375</wp:posOffset>
                </wp:positionH>
                <wp:positionV relativeFrom="paragraph">
                  <wp:posOffset>7042150</wp:posOffset>
                </wp:positionV>
                <wp:extent cx="5791200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060E" w14:textId="0B62F7E6" w:rsidR="009D080A" w:rsidRPr="003C0F86" w:rsidRDefault="009D080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0F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 more information:</w:t>
                            </w:r>
                            <w:r w:rsidR="003C0F86" w:rsidRPr="003C0F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http://blogs.bu.edu/kjacobs/backpacks/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36.25pt;margin-top:554.5pt;width:45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DQJQIAACU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" stroked="f">
                <v:textbox style="mso-fit-shape-to-text:t">
                  <w:txbxContent>
                    <w:p w14:paraId="7E77060E" w14:textId="0B62F7E6" w:rsidR="009D080A" w:rsidRPr="003C0F86" w:rsidRDefault="009D080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bookmarkStart w:id="1" w:name="_GoBack"/>
                      <w:r w:rsidRPr="003C0F86">
                        <w:rPr>
                          <w:rFonts w:ascii="Comic Sans MS" w:hAnsi="Comic Sans MS"/>
                          <w:sz w:val="22"/>
                          <w:szCs w:val="22"/>
                        </w:rPr>
                        <w:t>For more information:</w:t>
                      </w:r>
                      <w:r w:rsidR="003C0F86" w:rsidRPr="003C0F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http://blogs.bu.edu/kjacobs/backpacks/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30B98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D7448" wp14:editId="107ED337">
                <wp:simplePos x="0" y="0"/>
                <wp:positionH relativeFrom="column">
                  <wp:posOffset>554355</wp:posOffset>
                </wp:positionH>
                <wp:positionV relativeFrom="paragraph">
                  <wp:posOffset>3706586</wp:posOffset>
                </wp:positionV>
                <wp:extent cx="4816475" cy="34829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02C84" w14:textId="50C4377E" w:rsidR="004F2E57" w:rsidRPr="009D080A" w:rsidRDefault="004F2E57" w:rsidP="009D080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3. Wear It</w:t>
                            </w:r>
                          </w:p>
                          <w:p w14:paraId="72588FC7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Both shoulder straps should always be worn. Wearing a pack slung over one shoulder can cause a child to lean to one side, curving the spine and causing pain or discomfort.</w:t>
                            </w:r>
                          </w:p>
                          <w:p w14:paraId="4A90BE9A" w14:textId="09065223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2DECF6C8" w14:textId="7CBDB5E3" w:rsidR="004F2E57" w:rsidRPr="00C85838" w:rsidRDefault="004F2E57" w:rsidP="00A10B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Adjust the shoulder straps so that the pack fits snugly to the child’s back. </w:t>
                            </w:r>
                            <w:r w:rsidR="009D080A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A pack that hangs loosely from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the back can pull the child backwards and strain muscles.</w:t>
                            </w:r>
                          </w:p>
                          <w:p w14:paraId="76C43284" w14:textId="77777777" w:rsidR="004F2E57" w:rsidRPr="00C85838" w:rsidRDefault="004F2E57" w:rsidP="00A10B2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5FD2E651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Wear the waist belt if the backpack has one. This helps distribute the pack’s weight more evenly.</w:t>
                            </w:r>
                          </w:p>
                          <w:p w14:paraId="38DA8EB6" w14:textId="77777777" w:rsidR="004F2E57" w:rsidRPr="00C85838" w:rsidRDefault="004F2E57" w:rsidP="00A10B2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33A1BB6D" w14:textId="24D696E8" w:rsidR="004F2E57" w:rsidRPr="00C85838" w:rsidRDefault="009D080A" w:rsidP="00A10B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The bottom of the pack </w:t>
                            </w:r>
                            <w:r w:rsidR="004F2E57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should rest in the curve of the lower back. It should never rest more than four inches below the child’s waistline.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3.65pt;margin-top:291.85pt;width:379.25pt;height:2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6prgIAAKs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" filled="f" stroked="f">
                <v:textbox>
                  <w:txbxContent>
                    <w:p w14:paraId="49202C84" w14:textId="50C4377E" w:rsidR="004F2E57" w:rsidRPr="009D080A" w:rsidRDefault="004F2E57" w:rsidP="009D080A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D080A">
                        <w:rPr>
                          <w:rFonts w:ascii="Chalkboard" w:hAnsi="Chalkboard"/>
                          <w:sz w:val="32"/>
                          <w:szCs w:val="32"/>
                        </w:rPr>
                        <w:t>3. Wear It</w:t>
                      </w:r>
                    </w:p>
                    <w:p w14:paraId="72588FC7" w14:textId="77777777" w:rsidR="004F2E57" w:rsidRPr="00C85838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Both shoulder straps should always be worn. Wearing a pack slung over one shoulder can cause a child to lean to one side, curving the spine and causing pain or discomfort.</w:t>
                      </w:r>
                    </w:p>
                    <w:p w14:paraId="4A90BE9A" w14:textId="09065223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2DECF6C8" w14:textId="7CBDB5E3" w:rsidR="004F2E57" w:rsidRPr="00C85838" w:rsidRDefault="004F2E57" w:rsidP="00A10B2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Adjust the shoulder straps so that the pack fits snugly to the child’s back. </w:t>
                      </w:r>
                      <w:r w:rsidR="009D080A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A pack that hangs loosely from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the back can pull the child backwards and strain muscles.</w:t>
                      </w:r>
                    </w:p>
                    <w:p w14:paraId="76C43284" w14:textId="77777777" w:rsidR="004F2E57" w:rsidRPr="00C85838" w:rsidRDefault="004F2E57" w:rsidP="00A10B2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5FD2E651" w14:textId="77777777" w:rsidR="004F2E57" w:rsidRPr="00C85838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Wear the waist belt if the backpack has one. This helps distribute the pack’s weight more evenly.</w:t>
                      </w:r>
                    </w:p>
                    <w:p w14:paraId="38DA8EB6" w14:textId="77777777" w:rsidR="004F2E57" w:rsidRPr="00C85838" w:rsidRDefault="004F2E57" w:rsidP="00A10B2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33A1BB6D" w14:textId="24D696E8" w:rsidR="004F2E57" w:rsidRPr="00C85838" w:rsidRDefault="009D080A" w:rsidP="00A10B2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The bottom of the pack </w:t>
                      </w:r>
                      <w:r w:rsidR="004F2E57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should rest in the curve of the lower back. It should never rest more than four inches below the child’s waistline.</w:t>
                      </w:r>
                    </w:p>
                  </w:txbxContent>
                </v:textbox>
              </v:shape>
            </w:pict>
          </mc:Fallback>
        </mc:AlternateContent>
      </w:r>
      <w:r w:rsidR="00E143FA" w:rsidRPr="001B68B4">
        <w:rPr>
          <w:rFonts w:ascii="Chalkboard" w:hAnsi="Chalkboard" w:cs="Apple Chancery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8667B24" wp14:editId="097A31BB">
            <wp:simplePos x="0" y="0"/>
            <wp:positionH relativeFrom="column">
              <wp:posOffset>-1372235</wp:posOffset>
            </wp:positionH>
            <wp:positionV relativeFrom="paragraph">
              <wp:posOffset>5502910</wp:posOffset>
            </wp:positionV>
            <wp:extent cx="1937385" cy="1360170"/>
            <wp:effectExtent l="0" t="0" r="571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" b="4580"/>
                    <a:stretch/>
                  </pic:blipFill>
                  <pic:spPr bwMode="auto">
                    <a:xfrm>
                      <a:off x="0" y="0"/>
                      <a:ext cx="193738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</w:p>
    <w:sectPr w:rsidR="00F30B98" w:rsidRPr="00F30B98" w:rsidSect="00A10B2A">
      <w:type w:val="continuous"/>
      <w:pgSz w:w="12240" w:h="15840"/>
      <w:pgMar w:top="1440" w:right="1152" w:bottom="1440" w:left="1152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73DB" w14:textId="77777777" w:rsidR="009969D6" w:rsidRDefault="009969D6" w:rsidP="00165081">
      <w:r>
        <w:separator/>
      </w:r>
    </w:p>
  </w:endnote>
  <w:endnote w:type="continuationSeparator" w:id="0">
    <w:p w14:paraId="6D58F8D3" w14:textId="77777777" w:rsidR="009969D6" w:rsidRDefault="009969D6" w:rsidP="0016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C697F" w14:textId="77777777" w:rsidR="009969D6" w:rsidRDefault="009969D6" w:rsidP="00165081">
      <w:r>
        <w:separator/>
      </w:r>
    </w:p>
  </w:footnote>
  <w:footnote w:type="continuationSeparator" w:id="0">
    <w:p w14:paraId="23150DB8" w14:textId="77777777" w:rsidR="009969D6" w:rsidRDefault="009969D6" w:rsidP="0016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67"/>
    <w:multiLevelType w:val="hybridMultilevel"/>
    <w:tmpl w:val="0338EA6C"/>
    <w:lvl w:ilvl="0" w:tplc="44C23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33"/>
    <w:multiLevelType w:val="hybridMultilevel"/>
    <w:tmpl w:val="4E56C968"/>
    <w:lvl w:ilvl="0" w:tplc="44C23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F1AD9"/>
    <w:multiLevelType w:val="hybridMultilevel"/>
    <w:tmpl w:val="7F48909E"/>
    <w:lvl w:ilvl="0" w:tplc="44C23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94"/>
    <w:rsid w:val="001331F2"/>
    <w:rsid w:val="00165081"/>
    <w:rsid w:val="001779E2"/>
    <w:rsid w:val="001B68B4"/>
    <w:rsid w:val="001E13FD"/>
    <w:rsid w:val="00261533"/>
    <w:rsid w:val="00265F0E"/>
    <w:rsid w:val="002833ED"/>
    <w:rsid w:val="002E37EF"/>
    <w:rsid w:val="002F586B"/>
    <w:rsid w:val="003C0F86"/>
    <w:rsid w:val="00406436"/>
    <w:rsid w:val="00451398"/>
    <w:rsid w:val="004F2E57"/>
    <w:rsid w:val="00574094"/>
    <w:rsid w:val="00714EC3"/>
    <w:rsid w:val="00731C62"/>
    <w:rsid w:val="008C5718"/>
    <w:rsid w:val="009969D6"/>
    <w:rsid w:val="009D080A"/>
    <w:rsid w:val="009F3DD6"/>
    <w:rsid w:val="00A10B2A"/>
    <w:rsid w:val="00A21C26"/>
    <w:rsid w:val="00A61192"/>
    <w:rsid w:val="00C85838"/>
    <w:rsid w:val="00D4060A"/>
    <w:rsid w:val="00D92C38"/>
    <w:rsid w:val="00E143FA"/>
    <w:rsid w:val="00F30B98"/>
    <w:rsid w:val="00F4503D"/>
    <w:rsid w:val="00F4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CD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81"/>
  </w:style>
  <w:style w:type="paragraph" w:styleId="Footer">
    <w:name w:val="footer"/>
    <w:basedOn w:val="Normal"/>
    <w:link w:val="Foot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81"/>
  </w:style>
  <w:style w:type="paragraph" w:styleId="Footer">
    <w:name w:val="footer"/>
    <w:basedOn w:val="Normal"/>
    <w:link w:val="Foot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Katz</dc:creator>
  <cp:lastModifiedBy>Jacobs, Karen</cp:lastModifiedBy>
  <cp:revision>4</cp:revision>
  <cp:lastPrinted>2012-09-14T18:31:00Z</cp:lastPrinted>
  <dcterms:created xsi:type="dcterms:W3CDTF">2012-09-14T18:26:00Z</dcterms:created>
  <dcterms:modified xsi:type="dcterms:W3CDTF">2012-09-14T18:37:00Z</dcterms:modified>
</cp:coreProperties>
</file>