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A97" w:rsidRDefault="00407E71">
      <w:pPr>
        <w:pBdr>
          <w:top w:val="single" w:sz="4" w:space="2" w:color="000000"/>
          <w:bottom w:val="single" w:sz="4" w:space="1" w:color="000000"/>
        </w:pBdr>
        <w:shd w:val="clear" w:color="auto" w:fill="CCCCCC"/>
        <w:jc w:val="center"/>
        <w:rPr>
          <w:rFonts w:ascii="Twentieth Century" w:eastAsia="Twentieth Century" w:hAnsi="Twentieth Century" w:cs="Twentieth Century"/>
          <w:b/>
          <w:color w:val="000000"/>
          <w:sz w:val="26"/>
          <w:szCs w:val="26"/>
        </w:rPr>
      </w:pPr>
      <w:r>
        <w:rPr>
          <w:rFonts w:ascii="Twentieth Century" w:eastAsia="Twentieth Century" w:hAnsi="Twentieth Century" w:cs="Twentieth Century"/>
          <w:b/>
          <w:smallCaps/>
          <w:sz w:val="26"/>
          <w:szCs w:val="26"/>
          <w:shd w:val="clear" w:color="auto" w:fill="CCCCCC"/>
        </w:rPr>
        <w:t>Vegetarian Buffalo Cauliflower Dip</w:t>
      </w:r>
    </w:p>
    <w:p w:rsidR="004C3A97" w:rsidRDefault="004C3A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b/>
          <w:color w:val="000000"/>
          <w:sz w:val="26"/>
          <w:szCs w:val="26"/>
        </w:rPr>
      </w:pPr>
    </w:p>
    <w:p w:rsidR="004C3A97" w:rsidRDefault="00407E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6"/>
          <w:szCs w:val="26"/>
        </w:rPr>
      </w:pPr>
      <w:r>
        <w:rPr>
          <w:rFonts w:ascii="Twentieth Century" w:eastAsia="Twentieth Century" w:hAnsi="Twentieth Century" w:cs="Twentieth Century"/>
          <w:b/>
          <w:color w:val="000000"/>
          <w:sz w:val="26"/>
          <w:szCs w:val="26"/>
        </w:rPr>
        <w:t>Makes</w:t>
      </w:r>
      <w:r>
        <w:rPr>
          <w:rFonts w:ascii="Twentieth Century" w:eastAsia="Twentieth Century" w:hAnsi="Twentieth Century" w:cs="Twentieth Century"/>
          <w:b/>
          <w:sz w:val="26"/>
          <w:szCs w:val="26"/>
        </w:rPr>
        <w:t xml:space="preserve">: </w:t>
      </w:r>
      <w:r>
        <w:rPr>
          <w:rFonts w:ascii="Twentieth Century" w:eastAsia="Twentieth Century" w:hAnsi="Twentieth Century" w:cs="Twentieth Century"/>
          <w:sz w:val="26"/>
          <w:szCs w:val="26"/>
        </w:rPr>
        <w:t>6-8 Servings</w:t>
      </w:r>
    </w:p>
    <w:p w:rsidR="004C3A97" w:rsidRDefault="0007219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0"/>
          <w:szCs w:val="20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3752850</wp:posOffset>
            </wp:positionH>
            <wp:positionV relativeFrom="paragraph">
              <wp:posOffset>10160</wp:posOffset>
            </wp:positionV>
            <wp:extent cx="1701800" cy="2292350"/>
            <wp:effectExtent l="0" t="0" r="0" b="0"/>
            <wp:wrapThrough wrapText="bothSides">
              <wp:wrapPolygon edited="0">
                <wp:start x="0" y="0"/>
                <wp:lineTo x="0" y="21361"/>
                <wp:lineTo x="21278" y="21361"/>
                <wp:lineTo x="21278" y="0"/>
                <wp:lineTo x="0" y="0"/>
              </wp:wrapPolygon>
            </wp:wrapThrough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2292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7E71">
        <w:rPr>
          <w:rFonts w:ascii="Twentieth Century" w:eastAsia="Twentieth Century" w:hAnsi="Twentieth Century" w:cs="Twentieth Century"/>
          <w:sz w:val="20"/>
          <w:szCs w:val="20"/>
        </w:rPr>
        <w:t xml:space="preserve">Modified from </w:t>
      </w:r>
      <w:proofErr w:type="spellStart"/>
      <w:r w:rsidR="00407E71">
        <w:rPr>
          <w:rFonts w:ascii="Twentieth Century" w:eastAsia="Twentieth Century" w:hAnsi="Twentieth Century" w:cs="Twentieth Century"/>
          <w:sz w:val="20"/>
          <w:szCs w:val="20"/>
        </w:rPr>
        <w:t>KaraLydon</w:t>
      </w:r>
      <w:proofErr w:type="spellEnd"/>
    </w:p>
    <w:p w:rsidR="004C3A97" w:rsidRDefault="004C3A9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b/>
          <w:color w:val="000000"/>
          <w:sz w:val="16"/>
          <w:szCs w:val="16"/>
        </w:rPr>
      </w:pPr>
    </w:p>
    <w:p w:rsidR="004C3A97" w:rsidRDefault="00407E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b/>
          <w:color w:val="000000"/>
          <w:sz w:val="28"/>
          <w:szCs w:val="28"/>
        </w:rPr>
      </w:pPr>
      <w:r>
        <w:rPr>
          <w:rFonts w:ascii="Twentieth Century" w:eastAsia="Twentieth Century" w:hAnsi="Twentieth Century" w:cs="Twentieth Century"/>
          <w:b/>
          <w:color w:val="000000"/>
          <w:sz w:val="28"/>
          <w:szCs w:val="28"/>
        </w:rPr>
        <w:t>INGREDIENTS</w:t>
      </w:r>
      <w:r>
        <w:rPr>
          <w:rFonts w:ascii="Twentieth Century" w:eastAsia="Twentieth Century" w:hAnsi="Twentieth Century" w:cs="Twentieth Century"/>
          <w:b/>
          <w:color w:val="000000"/>
          <w:sz w:val="28"/>
          <w:szCs w:val="28"/>
        </w:rPr>
        <w:tab/>
      </w:r>
    </w:p>
    <w:p w:rsidR="004C3A97" w:rsidRPr="00072198" w:rsidRDefault="00407E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0"/>
          <w:szCs w:val="20"/>
        </w:rPr>
      </w:pPr>
      <w:r w:rsidRPr="00072198">
        <w:rPr>
          <w:rFonts w:ascii="Twentieth Century" w:eastAsia="Twentieth Century" w:hAnsi="Twentieth Century" w:cs="Twentieth Century"/>
          <w:sz w:val="20"/>
          <w:szCs w:val="20"/>
        </w:rPr>
        <w:t>- 1 head cauliflower, chopped into florets</w:t>
      </w:r>
    </w:p>
    <w:p w:rsidR="004C3A97" w:rsidRPr="00072198" w:rsidRDefault="00407E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0"/>
          <w:szCs w:val="20"/>
        </w:rPr>
      </w:pPr>
      <w:r w:rsidRPr="00072198">
        <w:rPr>
          <w:rFonts w:ascii="Twentieth Century" w:eastAsia="Twentieth Century" w:hAnsi="Twentieth Century" w:cs="Twentieth Century"/>
          <w:sz w:val="20"/>
          <w:szCs w:val="20"/>
        </w:rPr>
        <w:t>- 1 tablespoon olive oil</w:t>
      </w:r>
    </w:p>
    <w:p w:rsidR="004C3A97" w:rsidRPr="00072198" w:rsidRDefault="00407E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0"/>
          <w:szCs w:val="20"/>
        </w:rPr>
      </w:pPr>
      <w:r w:rsidRPr="00072198">
        <w:rPr>
          <w:rFonts w:ascii="Twentieth Century" w:eastAsia="Twentieth Century" w:hAnsi="Twentieth Century" w:cs="Twentieth Century"/>
          <w:sz w:val="20"/>
          <w:szCs w:val="20"/>
        </w:rPr>
        <w:t>- ⅛ teaspoon salt</w:t>
      </w:r>
    </w:p>
    <w:p w:rsidR="004C3A97" w:rsidRPr="00072198" w:rsidRDefault="00407E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0"/>
          <w:szCs w:val="20"/>
        </w:rPr>
      </w:pPr>
      <w:r w:rsidRPr="00072198">
        <w:rPr>
          <w:rFonts w:ascii="Twentieth Century" w:eastAsia="Twentieth Century" w:hAnsi="Twentieth Century" w:cs="Twentieth Century"/>
          <w:sz w:val="20"/>
          <w:szCs w:val="20"/>
        </w:rPr>
        <w:t xml:space="preserve">- ⅛ teaspoon pepper </w:t>
      </w:r>
    </w:p>
    <w:p w:rsidR="004C3A97" w:rsidRPr="00072198" w:rsidRDefault="00407E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0"/>
          <w:szCs w:val="20"/>
        </w:rPr>
      </w:pPr>
      <w:r w:rsidRPr="00072198">
        <w:rPr>
          <w:rFonts w:ascii="Twentieth Century" w:eastAsia="Twentieth Century" w:hAnsi="Twentieth Century" w:cs="Twentieth Century"/>
          <w:sz w:val="20"/>
          <w:szCs w:val="20"/>
        </w:rPr>
        <w:t xml:space="preserve">- 4 ounces </w:t>
      </w:r>
      <w:r w:rsidRPr="00072198">
        <w:rPr>
          <w:rFonts w:ascii="Twentieth Century" w:eastAsia="Twentieth Century" w:hAnsi="Twentieth Century" w:cs="Twentieth Century"/>
          <w:sz w:val="20"/>
          <w:szCs w:val="20"/>
        </w:rPr>
        <w:t xml:space="preserve">cream cheese </w:t>
      </w:r>
    </w:p>
    <w:p w:rsidR="004C3A97" w:rsidRPr="00072198" w:rsidRDefault="00407E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0"/>
          <w:szCs w:val="20"/>
        </w:rPr>
      </w:pPr>
      <w:r w:rsidRPr="00072198">
        <w:rPr>
          <w:rFonts w:ascii="Twentieth Century" w:eastAsia="Twentieth Century" w:hAnsi="Twentieth Century" w:cs="Twentieth Century"/>
          <w:sz w:val="20"/>
          <w:szCs w:val="20"/>
        </w:rPr>
        <w:t xml:space="preserve">- 1 cup plain Greek yogurt </w:t>
      </w:r>
    </w:p>
    <w:p w:rsidR="004C3A97" w:rsidRPr="00072198" w:rsidRDefault="00407E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0"/>
          <w:szCs w:val="20"/>
        </w:rPr>
      </w:pPr>
      <w:r w:rsidRPr="00072198">
        <w:rPr>
          <w:rFonts w:ascii="Twentieth Century" w:eastAsia="Twentieth Century" w:hAnsi="Twentieth Century" w:cs="Twentieth Century"/>
          <w:sz w:val="20"/>
          <w:szCs w:val="20"/>
        </w:rPr>
        <w:t xml:space="preserve">- </w:t>
      </w:r>
      <w:r w:rsidR="00072198" w:rsidRPr="00072198">
        <w:rPr>
          <w:rFonts w:ascii="Twentieth Century" w:eastAsia="Twentieth Century" w:hAnsi="Twentieth Century" w:cs="Twentieth Century"/>
          <w:sz w:val="20"/>
          <w:szCs w:val="20"/>
        </w:rPr>
        <w:t>1/3</w:t>
      </w:r>
      <w:r w:rsidRPr="00072198">
        <w:rPr>
          <w:rFonts w:ascii="Twentieth Century" w:eastAsia="Twentieth Century" w:hAnsi="Twentieth Century" w:cs="Twentieth Century"/>
          <w:sz w:val="20"/>
          <w:szCs w:val="20"/>
        </w:rPr>
        <w:t xml:space="preserve"> cup Frank’s hot sauce </w:t>
      </w:r>
      <w:r w:rsidR="00072198" w:rsidRPr="00072198">
        <w:rPr>
          <w:rFonts w:ascii="Twentieth Century" w:eastAsia="Twentieth Century" w:hAnsi="Twentieth Century" w:cs="Twentieth Century"/>
          <w:sz w:val="20"/>
          <w:szCs w:val="20"/>
        </w:rPr>
        <w:t>(+ more to taste)</w:t>
      </w:r>
    </w:p>
    <w:p w:rsidR="004C3A97" w:rsidRPr="00072198" w:rsidRDefault="00407E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0"/>
          <w:szCs w:val="20"/>
        </w:rPr>
      </w:pPr>
      <w:r w:rsidRPr="00072198">
        <w:rPr>
          <w:rFonts w:ascii="Twentieth Century" w:eastAsia="Twentieth Century" w:hAnsi="Twentieth Century" w:cs="Twentieth Century"/>
          <w:sz w:val="20"/>
          <w:szCs w:val="20"/>
        </w:rPr>
        <w:t>- 1 tablespoon ranch seasoning</w:t>
      </w:r>
    </w:p>
    <w:p w:rsidR="004C3A97" w:rsidRPr="00072198" w:rsidRDefault="00407E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0"/>
          <w:szCs w:val="20"/>
        </w:rPr>
      </w:pPr>
      <w:r w:rsidRPr="00072198">
        <w:rPr>
          <w:rFonts w:ascii="Twentieth Century" w:eastAsia="Twentieth Century" w:hAnsi="Twentieth Century" w:cs="Twentieth Century"/>
          <w:sz w:val="20"/>
          <w:szCs w:val="20"/>
        </w:rPr>
        <w:t xml:space="preserve">- ¾ cup shredded mozzarella cheese </w:t>
      </w:r>
    </w:p>
    <w:p w:rsidR="004C3A97" w:rsidRPr="00072198" w:rsidRDefault="00407E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0"/>
          <w:szCs w:val="20"/>
        </w:rPr>
      </w:pPr>
      <w:r w:rsidRPr="00072198">
        <w:rPr>
          <w:rFonts w:ascii="Twentieth Century" w:eastAsia="Twentieth Century" w:hAnsi="Twentieth Century" w:cs="Twentieth Century"/>
          <w:sz w:val="20"/>
          <w:szCs w:val="20"/>
        </w:rPr>
        <w:t>- ¼ cup crumbled blue cheese (Optional)</w:t>
      </w:r>
    </w:p>
    <w:p w:rsidR="004C3A97" w:rsidRPr="00072198" w:rsidRDefault="00407E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0"/>
          <w:szCs w:val="20"/>
        </w:rPr>
      </w:pPr>
      <w:r w:rsidRPr="00072198">
        <w:rPr>
          <w:rFonts w:ascii="Twentieth Century" w:eastAsia="Twentieth Century" w:hAnsi="Twentieth Century" w:cs="Twentieth Century"/>
          <w:sz w:val="20"/>
          <w:szCs w:val="20"/>
        </w:rPr>
        <w:t>- Sliced green onion for garnish</w:t>
      </w:r>
    </w:p>
    <w:p w:rsidR="004C3A97" w:rsidRPr="00072198" w:rsidRDefault="00407E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0"/>
          <w:szCs w:val="20"/>
        </w:rPr>
      </w:pPr>
      <w:r w:rsidRPr="00072198">
        <w:rPr>
          <w:rFonts w:ascii="Twentieth Century" w:eastAsia="Twentieth Century" w:hAnsi="Twentieth Century" w:cs="Twentieth Century"/>
          <w:sz w:val="20"/>
          <w:szCs w:val="20"/>
        </w:rPr>
        <w:t>- Carrot and celery sticks for serving</w:t>
      </w:r>
    </w:p>
    <w:p w:rsidR="004C3A97" w:rsidRDefault="0007219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b/>
          <w:color w:val="000000"/>
          <w:sz w:val="8"/>
          <w:szCs w:val="8"/>
        </w:rPr>
        <w:sectPr w:rsidR="004C3A97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ascii="Twentieth Century" w:eastAsia="Twentieth Century" w:hAnsi="Twentieth Century" w:cs="Twentieth Century"/>
          <w:b/>
          <w:color w:val="000000"/>
          <w:sz w:val="8"/>
          <w:szCs w:val="8"/>
        </w:rPr>
        <w:br/>
      </w:r>
    </w:p>
    <w:p w:rsidR="004C3A97" w:rsidRDefault="00407E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Twentieth Century" w:eastAsia="Twentieth Century" w:hAnsi="Twentieth Century" w:cs="Twentieth Century"/>
          <w:b/>
          <w:color w:val="000000"/>
          <w:sz w:val="28"/>
          <w:szCs w:val="28"/>
        </w:rPr>
        <w:t>DIRECTIONS</w:t>
      </w:r>
    </w:p>
    <w:p w:rsidR="004C3A97" w:rsidRPr="00072198" w:rsidRDefault="00407E71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072198">
        <w:rPr>
          <w:rFonts w:ascii="Twentieth Century" w:eastAsia="Twentieth Century" w:hAnsi="Twentieth Century" w:cs="Twentieth Century"/>
          <w:sz w:val="20"/>
          <w:szCs w:val="20"/>
        </w:rPr>
        <w:t xml:space="preserve">Preheat the oven to 450 °F and line a baking sheet with parchment paper. </w:t>
      </w:r>
    </w:p>
    <w:p w:rsidR="004C3A97" w:rsidRPr="00072198" w:rsidRDefault="00407E71">
      <w:pPr>
        <w:widowControl w:val="0"/>
        <w:numPr>
          <w:ilvl w:val="0"/>
          <w:numId w:val="1"/>
        </w:numPr>
        <w:rPr>
          <w:rFonts w:ascii="Twentieth Century" w:eastAsia="Twentieth Century" w:hAnsi="Twentieth Century" w:cs="Twentieth Century"/>
          <w:sz w:val="20"/>
          <w:szCs w:val="20"/>
        </w:rPr>
      </w:pPr>
      <w:r w:rsidRPr="00072198">
        <w:rPr>
          <w:rFonts w:ascii="Twentieth Century" w:eastAsia="Twentieth Century" w:hAnsi="Twentieth Century" w:cs="Twentieth Century"/>
          <w:sz w:val="20"/>
          <w:szCs w:val="20"/>
        </w:rPr>
        <w:t>Toss the cauliflower florets with olive oil, salt and pepper on the baking sheet. Bake for 15-20 minutes, or until tender and slightly browned. When the cauliflower reache</w:t>
      </w:r>
      <w:r w:rsidRPr="00072198">
        <w:rPr>
          <w:rFonts w:ascii="Twentieth Century" w:eastAsia="Twentieth Century" w:hAnsi="Twentieth Century" w:cs="Twentieth Century"/>
          <w:sz w:val="20"/>
          <w:szCs w:val="20"/>
        </w:rPr>
        <w:t>s this point, lower the oven temperature to 350 °F</w:t>
      </w:r>
    </w:p>
    <w:p w:rsidR="004C3A97" w:rsidRPr="00072198" w:rsidRDefault="00407E71">
      <w:pPr>
        <w:numPr>
          <w:ilvl w:val="0"/>
          <w:numId w:val="1"/>
        </w:numPr>
        <w:spacing w:line="276" w:lineRule="auto"/>
        <w:rPr>
          <w:rFonts w:ascii="Twentieth Century" w:eastAsia="Twentieth Century" w:hAnsi="Twentieth Century" w:cs="Twentieth Century"/>
          <w:sz w:val="20"/>
          <w:szCs w:val="20"/>
        </w:rPr>
      </w:pPr>
      <w:r w:rsidRPr="00072198">
        <w:rPr>
          <w:rFonts w:ascii="Twentieth Century" w:eastAsia="Twentieth Century" w:hAnsi="Twentieth Century" w:cs="Twentieth Century"/>
          <w:sz w:val="20"/>
          <w:szCs w:val="20"/>
        </w:rPr>
        <w:t>Add the roasted cauliflower to the food processor and pulse until finely diced. Add cream cheese or non-dairy alternative, yogurt or non-dairy alternative, hot sauce, ranch seasoning and ½ cup shredded che</w:t>
      </w:r>
      <w:r w:rsidRPr="00072198">
        <w:rPr>
          <w:rFonts w:ascii="Twentieth Century" w:eastAsia="Twentieth Century" w:hAnsi="Twentieth Century" w:cs="Twentieth Century"/>
          <w:sz w:val="20"/>
          <w:szCs w:val="20"/>
        </w:rPr>
        <w:t xml:space="preserve">ese or non-dairy alternative to the food processor and pulse until smooth and creamy. </w:t>
      </w:r>
    </w:p>
    <w:p w:rsidR="004C3A97" w:rsidRPr="00072198" w:rsidRDefault="00407E71">
      <w:pPr>
        <w:numPr>
          <w:ilvl w:val="0"/>
          <w:numId w:val="1"/>
        </w:numPr>
        <w:spacing w:line="276" w:lineRule="auto"/>
        <w:rPr>
          <w:rFonts w:ascii="Twentieth Century" w:eastAsia="Twentieth Century" w:hAnsi="Twentieth Century" w:cs="Twentieth Century"/>
          <w:sz w:val="20"/>
          <w:szCs w:val="20"/>
        </w:rPr>
      </w:pPr>
      <w:r w:rsidRPr="00072198">
        <w:rPr>
          <w:rFonts w:ascii="Twentieth Century" w:eastAsia="Twentieth Century" w:hAnsi="Twentieth Century" w:cs="Twentieth Century"/>
          <w:sz w:val="20"/>
          <w:szCs w:val="20"/>
        </w:rPr>
        <w:t xml:space="preserve">Transfer the cauliflower mixture to a baking dish. Top with remaining shredded cheese or non-dairy alternative and optional blue cheese. </w:t>
      </w:r>
    </w:p>
    <w:p w:rsidR="004C3A97" w:rsidRPr="00072198" w:rsidRDefault="00407E71">
      <w:pPr>
        <w:numPr>
          <w:ilvl w:val="0"/>
          <w:numId w:val="1"/>
        </w:numPr>
        <w:spacing w:line="276" w:lineRule="auto"/>
        <w:rPr>
          <w:rFonts w:ascii="Twentieth Century" w:eastAsia="Twentieth Century" w:hAnsi="Twentieth Century" w:cs="Twentieth Century"/>
          <w:sz w:val="20"/>
          <w:szCs w:val="20"/>
        </w:rPr>
      </w:pPr>
      <w:r w:rsidRPr="00072198">
        <w:rPr>
          <w:rFonts w:ascii="Twentieth Century" w:eastAsia="Twentieth Century" w:hAnsi="Twentieth Century" w:cs="Twentieth Century"/>
          <w:sz w:val="20"/>
          <w:szCs w:val="20"/>
        </w:rPr>
        <w:t>Bake for 25-30 minutes, or unti</w:t>
      </w:r>
      <w:r w:rsidRPr="00072198">
        <w:rPr>
          <w:rFonts w:ascii="Twentieth Century" w:eastAsia="Twentieth Century" w:hAnsi="Twentieth Century" w:cs="Twentieth Century"/>
          <w:sz w:val="20"/>
          <w:szCs w:val="20"/>
        </w:rPr>
        <w:t xml:space="preserve">l mixture is heated through. </w:t>
      </w:r>
    </w:p>
    <w:p w:rsidR="004C3A97" w:rsidRPr="00072198" w:rsidRDefault="00407E71">
      <w:pPr>
        <w:numPr>
          <w:ilvl w:val="0"/>
          <w:numId w:val="1"/>
        </w:numPr>
        <w:spacing w:line="276" w:lineRule="auto"/>
        <w:rPr>
          <w:rFonts w:ascii="Twentieth Century" w:eastAsia="Twentieth Century" w:hAnsi="Twentieth Century" w:cs="Twentieth Century"/>
          <w:sz w:val="20"/>
          <w:szCs w:val="20"/>
        </w:rPr>
      </w:pPr>
      <w:r w:rsidRPr="00072198">
        <w:rPr>
          <w:rFonts w:ascii="Twentieth Century" w:eastAsia="Twentieth Century" w:hAnsi="Twentieth Century" w:cs="Twentieth Century"/>
          <w:sz w:val="20"/>
          <w:szCs w:val="20"/>
        </w:rPr>
        <w:t xml:space="preserve">Remove from the oven and garnish with sliced green onion and serve with carrot and celery sticks. </w:t>
      </w:r>
    </w:p>
    <w:p w:rsidR="004C3A97" w:rsidRDefault="004C3A97">
      <w:pPr>
        <w:spacing w:line="276" w:lineRule="auto"/>
        <w:rPr>
          <w:rFonts w:ascii="Twentieth Century" w:eastAsia="Twentieth Century" w:hAnsi="Twentieth Century" w:cs="Twentieth Century"/>
        </w:rPr>
      </w:pPr>
      <w:bookmarkStart w:id="0" w:name="_GoBack"/>
      <w:bookmarkEnd w:id="0"/>
    </w:p>
    <w:p w:rsidR="004C3A97" w:rsidRDefault="004C3A97">
      <w:pPr>
        <w:spacing w:line="276" w:lineRule="auto"/>
        <w:rPr>
          <w:rFonts w:ascii="Twentieth Century" w:eastAsia="Twentieth Century" w:hAnsi="Twentieth Century" w:cs="Twentieth Century"/>
        </w:rPr>
      </w:pPr>
    </w:p>
    <w:p w:rsidR="004C3A97" w:rsidRDefault="004C3A97">
      <w:pPr>
        <w:spacing w:line="276" w:lineRule="auto"/>
        <w:rPr>
          <w:rFonts w:ascii="Twentieth Century" w:eastAsia="Twentieth Century" w:hAnsi="Twentieth Century" w:cs="Twentieth Century"/>
        </w:rPr>
      </w:pPr>
    </w:p>
    <w:p w:rsidR="004C3A97" w:rsidRDefault="004C3A97">
      <w:p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8"/>
          <w:szCs w:val="28"/>
        </w:rPr>
      </w:pPr>
    </w:p>
    <w:p w:rsidR="004C3A97" w:rsidRDefault="00072198">
      <w:p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color w:val="000000"/>
          <w:sz w:val="28"/>
          <w:szCs w:val="28"/>
        </w:rPr>
      </w:pPr>
      <w:r w:rsidRPr="00072198">
        <w:rPr>
          <w:rFonts w:ascii="Twentieth Century" w:eastAsia="Twentieth Century" w:hAnsi="Twentieth Century" w:cs="Twentieth Century"/>
          <w:b/>
          <w:noProof/>
          <w:color w:val="000000"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posOffset>4445000</wp:posOffset>
                </wp:positionH>
                <wp:positionV relativeFrom="paragraph">
                  <wp:posOffset>169545</wp:posOffset>
                </wp:positionV>
                <wp:extent cx="2857500" cy="3282950"/>
                <wp:effectExtent l="0" t="0" r="1905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28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198" w:rsidRPr="00072198" w:rsidRDefault="00072198" w:rsidP="0007219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Twentieth Century" w:eastAsia="Twentieth Century" w:hAnsi="Twentieth Century" w:cs="Twentieth Century"/>
                                <w:b/>
                                <w:sz w:val="20"/>
                                <w:szCs w:val="20"/>
                              </w:rPr>
                            </w:pPr>
                            <w:r w:rsidRPr="00072198">
                              <w:rPr>
                                <w:rFonts w:ascii="Twentieth Century" w:eastAsia="Twentieth Century" w:hAnsi="Twentieth Century" w:cs="Twentieth Century"/>
                                <w:b/>
                                <w:sz w:val="20"/>
                                <w:szCs w:val="20"/>
                              </w:rPr>
                              <w:t>LOW PREP/DORM RECIPE TIPS</w:t>
                            </w:r>
                          </w:p>
                          <w:p w:rsidR="00072198" w:rsidRPr="00072198" w:rsidRDefault="00072198" w:rsidP="0007219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Twentieth Century" w:eastAsia="Twentieth Century" w:hAnsi="Twentieth Century" w:cs="Twentieth Century"/>
                                <w:sz w:val="20"/>
                                <w:szCs w:val="20"/>
                              </w:rPr>
                            </w:pPr>
                            <w:r w:rsidRPr="00072198">
                              <w:rPr>
                                <w:rFonts w:ascii="Twentieth Century" w:eastAsia="Twentieth Century" w:hAnsi="Twentieth Century" w:cs="Twentieth Century"/>
                                <w:sz w:val="20"/>
                                <w:szCs w:val="20"/>
                              </w:rPr>
                              <w:t xml:space="preserve">If you don’t have access to an oven, </w:t>
                            </w:r>
                            <w:r w:rsidR="00407E71">
                              <w:rPr>
                                <w:rFonts w:ascii="Twentieth Century" w:eastAsia="Twentieth Century" w:hAnsi="Twentieth Century" w:cs="Twentieth Century"/>
                                <w:sz w:val="20"/>
                                <w:szCs w:val="20"/>
                              </w:rPr>
                              <w:t xml:space="preserve">try buying </w:t>
                            </w:r>
                            <w:r w:rsidRPr="00072198">
                              <w:rPr>
                                <w:rFonts w:ascii="Twentieth Century" w:eastAsia="Twentieth Century" w:hAnsi="Twentieth Century" w:cs="Twentieth Century"/>
                                <w:sz w:val="20"/>
                                <w:szCs w:val="20"/>
                              </w:rPr>
                              <w:t>premade buffalo cauliflower</w:t>
                            </w:r>
                            <w:r w:rsidR="00407E71">
                              <w:rPr>
                                <w:rFonts w:ascii="Twentieth Century" w:eastAsia="Twentieth Century" w:hAnsi="Twentieth Century" w:cs="Twentieth Centur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72198">
                              <w:rPr>
                                <w:rFonts w:ascii="Twentieth Century" w:eastAsia="Twentieth Century" w:hAnsi="Twentieth Century" w:cs="Twentieth Century"/>
                                <w:sz w:val="20"/>
                                <w:szCs w:val="20"/>
                              </w:rPr>
                              <w:t xml:space="preserve">dip and slicing up some fresh carrots or celery to </w:t>
                            </w:r>
                            <w:r w:rsidR="00407E71">
                              <w:rPr>
                                <w:rFonts w:ascii="Twentieth Century" w:eastAsia="Twentieth Century" w:hAnsi="Twentieth Century" w:cs="Twentieth Century"/>
                                <w:sz w:val="20"/>
                                <w:szCs w:val="20"/>
                              </w:rPr>
                              <w:t xml:space="preserve">dip and enjoy! </w:t>
                            </w:r>
                            <w:r w:rsidRPr="00072198">
                              <w:rPr>
                                <w:rFonts w:ascii="Twentieth Century" w:eastAsia="Twentieth Century" w:hAnsi="Twentieth Century" w:cs="Twentieth Century"/>
                                <w:sz w:val="20"/>
                                <w:szCs w:val="20"/>
                              </w:rPr>
                              <w:t>Trader Joe’s sells a Creamy Cauliflower Jalapeno Dip, and Target sells a plant-based Buffalo Style Dip from ‘Good Foods.’</w:t>
                            </w:r>
                          </w:p>
                          <w:p w:rsidR="00072198" w:rsidRPr="00072198" w:rsidRDefault="00072198" w:rsidP="0007219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Twentieth Century" w:eastAsia="Twentieth Century" w:hAnsi="Twentieth Century" w:cs="Twentieth Century"/>
                                <w:sz w:val="20"/>
                                <w:szCs w:val="20"/>
                              </w:rPr>
                            </w:pPr>
                          </w:p>
                          <w:p w:rsidR="00407E71" w:rsidRDefault="00072198" w:rsidP="0007219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Twentieth Century" w:eastAsia="Twentieth Century" w:hAnsi="Twentieth Century" w:cs="Twentieth Century"/>
                                <w:sz w:val="20"/>
                                <w:szCs w:val="20"/>
                              </w:rPr>
                            </w:pPr>
                            <w:r w:rsidRPr="00072198">
                              <w:rPr>
                                <w:rFonts w:ascii="Twentieth Century" w:eastAsia="Twentieth Century" w:hAnsi="Twentieth Century" w:cs="Twentieth Century"/>
                                <w:sz w:val="20"/>
                                <w:szCs w:val="20"/>
                              </w:rPr>
                              <w:t xml:space="preserve">This recipe can also be adjusted to be made in a microwave right in your dorm! Rather than purchasing whole cauliflower to roast, you can purchase frozen riced cauliflower to be steamed in the microwave. Combine the steamed </w:t>
                            </w:r>
                            <w:proofErr w:type="spellStart"/>
                            <w:r w:rsidRPr="00072198">
                              <w:rPr>
                                <w:rFonts w:ascii="Twentieth Century" w:eastAsia="Twentieth Century" w:hAnsi="Twentieth Century" w:cs="Twentieth Century"/>
                                <w:sz w:val="20"/>
                                <w:szCs w:val="20"/>
                              </w:rPr>
                              <w:t>riced</w:t>
                            </w:r>
                            <w:proofErr w:type="spellEnd"/>
                            <w:r w:rsidRPr="00072198">
                              <w:rPr>
                                <w:rFonts w:ascii="Twentieth Century" w:eastAsia="Twentieth Century" w:hAnsi="Twentieth Century" w:cs="Twentieth Century"/>
                                <w:sz w:val="20"/>
                                <w:szCs w:val="20"/>
                              </w:rPr>
                              <w:t xml:space="preserve"> cauliflower with the ingredients as listed above, then put the mixture in a large bowl or baking dish. Microwave the mixture until the center is warm. Serve and enjoy with some vegetables! </w:t>
                            </w:r>
                          </w:p>
                          <w:p w:rsidR="00407E71" w:rsidRDefault="00407E71" w:rsidP="0007219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Twentieth Century" w:eastAsia="Twentieth Century" w:hAnsi="Twentieth Century" w:cs="Twentieth Century"/>
                                <w:sz w:val="20"/>
                                <w:szCs w:val="20"/>
                              </w:rPr>
                            </w:pPr>
                          </w:p>
                          <w:p w:rsidR="00072198" w:rsidRPr="00407E71" w:rsidRDefault="00407E71" w:rsidP="0007219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rFonts w:ascii="Twentieth Century" w:eastAsia="Twentieth Century" w:hAnsi="Twentieth Century" w:cs="Twentieth Century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407E71">
                              <w:rPr>
                                <w:rFonts w:ascii="Twentieth Century" w:eastAsia="Twentieth Century" w:hAnsi="Twentieth Century" w:cs="Twentieth Century"/>
                                <w:i/>
                                <w:iCs/>
                                <w:sz w:val="16"/>
                                <w:szCs w:val="16"/>
                              </w:rPr>
                              <w:t>*Note: Microwave</w:t>
                            </w:r>
                            <w:r w:rsidR="00072198" w:rsidRPr="00407E71">
                              <w:rPr>
                                <w:rFonts w:ascii="Twentieth Century" w:eastAsia="Twentieth Century" w:hAnsi="Twentieth Century" w:cs="Twentieth Century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option will lead to a softer dip, without the taste of the roasted cauliflower or the crust that typically forms on the dip when made in the oven. </w:t>
                            </w:r>
                          </w:p>
                          <w:p w:rsidR="00072198" w:rsidRDefault="00072198" w:rsidP="000721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pt;margin-top:13.35pt;width:225pt;height:25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">
                <v:textbox>
                  <w:txbxContent>
                    <w:p w:rsidR="00072198" w:rsidRPr="00072198" w:rsidRDefault="00072198" w:rsidP="0007219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Twentieth Century" w:eastAsia="Twentieth Century" w:hAnsi="Twentieth Century" w:cs="Twentieth Century"/>
                          <w:b/>
                          <w:sz w:val="20"/>
                          <w:szCs w:val="20"/>
                        </w:rPr>
                      </w:pPr>
                      <w:r w:rsidRPr="00072198">
                        <w:rPr>
                          <w:rFonts w:ascii="Twentieth Century" w:eastAsia="Twentieth Century" w:hAnsi="Twentieth Century" w:cs="Twentieth Century"/>
                          <w:b/>
                          <w:sz w:val="20"/>
                          <w:szCs w:val="20"/>
                        </w:rPr>
                        <w:t>LOW PREP/DORM RECIPE TIPS</w:t>
                      </w:r>
                    </w:p>
                    <w:p w:rsidR="00072198" w:rsidRPr="00072198" w:rsidRDefault="00072198" w:rsidP="0007219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Twentieth Century" w:eastAsia="Twentieth Century" w:hAnsi="Twentieth Century" w:cs="Twentieth Century"/>
                          <w:sz w:val="20"/>
                          <w:szCs w:val="20"/>
                        </w:rPr>
                      </w:pPr>
                      <w:r w:rsidRPr="00072198">
                        <w:rPr>
                          <w:rFonts w:ascii="Twentieth Century" w:eastAsia="Twentieth Century" w:hAnsi="Twentieth Century" w:cs="Twentieth Century"/>
                          <w:sz w:val="20"/>
                          <w:szCs w:val="20"/>
                        </w:rPr>
                        <w:t xml:space="preserve">If you don’t have access to an oven, </w:t>
                      </w:r>
                      <w:r w:rsidR="00407E71">
                        <w:rPr>
                          <w:rFonts w:ascii="Twentieth Century" w:eastAsia="Twentieth Century" w:hAnsi="Twentieth Century" w:cs="Twentieth Century"/>
                          <w:sz w:val="20"/>
                          <w:szCs w:val="20"/>
                        </w:rPr>
                        <w:t xml:space="preserve">try buying </w:t>
                      </w:r>
                      <w:r w:rsidRPr="00072198">
                        <w:rPr>
                          <w:rFonts w:ascii="Twentieth Century" w:eastAsia="Twentieth Century" w:hAnsi="Twentieth Century" w:cs="Twentieth Century"/>
                          <w:sz w:val="20"/>
                          <w:szCs w:val="20"/>
                        </w:rPr>
                        <w:t>premade buffalo cauliflower</w:t>
                      </w:r>
                      <w:r w:rsidR="00407E71">
                        <w:rPr>
                          <w:rFonts w:ascii="Twentieth Century" w:eastAsia="Twentieth Century" w:hAnsi="Twentieth Century" w:cs="Twentieth Century"/>
                          <w:sz w:val="20"/>
                          <w:szCs w:val="20"/>
                        </w:rPr>
                        <w:t xml:space="preserve"> </w:t>
                      </w:r>
                      <w:r w:rsidRPr="00072198">
                        <w:rPr>
                          <w:rFonts w:ascii="Twentieth Century" w:eastAsia="Twentieth Century" w:hAnsi="Twentieth Century" w:cs="Twentieth Century"/>
                          <w:sz w:val="20"/>
                          <w:szCs w:val="20"/>
                        </w:rPr>
                        <w:t xml:space="preserve">dip and slicing up some fresh carrots or celery to </w:t>
                      </w:r>
                      <w:r w:rsidR="00407E71">
                        <w:rPr>
                          <w:rFonts w:ascii="Twentieth Century" w:eastAsia="Twentieth Century" w:hAnsi="Twentieth Century" w:cs="Twentieth Century"/>
                          <w:sz w:val="20"/>
                          <w:szCs w:val="20"/>
                        </w:rPr>
                        <w:t xml:space="preserve">dip and enjoy! </w:t>
                      </w:r>
                      <w:r w:rsidRPr="00072198">
                        <w:rPr>
                          <w:rFonts w:ascii="Twentieth Century" w:eastAsia="Twentieth Century" w:hAnsi="Twentieth Century" w:cs="Twentieth Century"/>
                          <w:sz w:val="20"/>
                          <w:szCs w:val="20"/>
                        </w:rPr>
                        <w:t>Trader Joe’s sells a Creamy Cauliflower Jalapeno Dip, and Target sells a plant-based Buffalo Style Dip from ‘Good Foods.’</w:t>
                      </w:r>
                    </w:p>
                    <w:p w:rsidR="00072198" w:rsidRPr="00072198" w:rsidRDefault="00072198" w:rsidP="0007219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Twentieth Century" w:eastAsia="Twentieth Century" w:hAnsi="Twentieth Century" w:cs="Twentieth Century"/>
                          <w:sz w:val="20"/>
                          <w:szCs w:val="20"/>
                        </w:rPr>
                      </w:pPr>
                    </w:p>
                    <w:p w:rsidR="00407E71" w:rsidRDefault="00072198" w:rsidP="0007219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Twentieth Century" w:eastAsia="Twentieth Century" w:hAnsi="Twentieth Century" w:cs="Twentieth Century"/>
                          <w:sz w:val="20"/>
                          <w:szCs w:val="20"/>
                        </w:rPr>
                      </w:pPr>
                      <w:r w:rsidRPr="00072198">
                        <w:rPr>
                          <w:rFonts w:ascii="Twentieth Century" w:eastAsia="Twentieth Century" w:hAnsi="Twentieth Century" w:cs="Twentieth Century"/>
                          <w:sz w:val="20"/>
                          <w:szCs w:val="20"/>
                        </w:rPr>
                        <w:t xml:space="preserve">This recipe can also be adjusted to be made in a microwave right in your dorm! Rather than purchasing whole cauliflower to roast, you can purchase frozen riced cauliflower to be steamed in the microwave. Combine the steamed </w:t>
                      </w:r>
                      <w:proofErr w:type="spellStart"/>
                      <w:r w:rsidRPr="00072198">
                        <w:rPr>
                          <w:rFonts w:ascii="Twentieth Century" w:eastAsia="Twentieth Century" w:hAnsi="Twentieth Century" w:cs="Twentieth Century"/>
                          <w:sz w:val="20"/>
                          <w:szCs w:val="20"/>
                        </w:rPr>
                        <w:t>riced</w:t>
                      </w:r>
                      <w:proofErr w:type="spellEnd"/>
                      <w:r w:rsidRPr="00072198">
                        <w:rPr>
                          <w:rFonts w:ascii="Twentieth Century" w:eastAsia="Twentieth Century" w:hAnsi="Twentieth Century" w:cs="Twentieth Century"/>
                          <w:sz w:val="20"/>
                          <w:szCs w:val="20"/>
                        </w:rPr>
                        <w:t xml:space="preserve"> cauliflower with the ingredients as listed above, then put the mixture in a large bowl or baking dish. Microwave the mixture until the center is warm. Serve and enjoy with some vegetables! </w:t>
                      </w:r>
                    </w:p>
                    <w:p w:rsidR="00407E71" w:rsidRDefault="00407E71" w:rsidP="0007219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Twentieth Century" w:eastAsia="Twentieth Century" w:hAnsi="Twentieth Century" w:cs="Twentieth Century"/>
                          <w:sz w:val="20"/>
                          <w:szCs w:val="20"/>
                        </w:rPr>
                      </w:pPr>
                    </w:p>
                    <w:p w:rsidR="00072198" w:rsidRPr="00407E71" w:rsidRDefault="00407E71" w:rsidP="0007219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rFonts w:ascii="Twentieth Century" w:eastAsia="Twentieth Century" w:hAnsi="Twentieth Century" w:cs="Twentieth Century"/>
                          <w:i/>
                          <w:iCs/>
                          <w:sz w:val="16"/>
                          <w:szCs w:val="16"/>
                        </w:rPr>
                      </w:pPr>
                      <w:r w:rsidRPr="00407E71">
                        <w:rPr>
                          <w:rFonts w:ascii="Twentieth Century" w:eastAsia="Twentieth Century" w:hAnsi="Twentieth Century" w:cs="Twentieth Century"/>
                          <w:i/>
                          <w:iCs/>
                          <w:sz w:val="16"/>
                          <w:szCs w:val="16"/>
                        </w:rPr>
                        <w:t>*Note: Microwave</w:t>
                      </w:r>
                      <w:r w:rsidR="00072198" w:rsidRPr="00407E71">
                        <w:rPr>
                          <w:rFonts w:ascii="Twentieth Century" w:eastAsia="Twentieth Century" w:hAnsi="Twentieth Century" w:cs="Twentieth Century"/>
                          <w:i/>
                          <w:iCs/>
                          <w:sz w:val="16"/>
                          <w:szCs w:val="16"/>
                        </w:rPr>
                        <w:t xml:space="preserve"> option will lead to a softer dip, without the taste of the roasted cauliflower or the crust that typically forms on the dip when made in the oven. </w:t>
                      </w:r>
                    </w:p>
                    <w:p w:rsidR="00072198" w:rsidRDefault="00072198" w:rsidP="00072198"/>
                  </w:txbxContent>
                </v:textbox>
                <w10:wrap anchorx="page"/>
              </v:shape>
            </w:pict>
          </mc:Fallback>
        </mc:AlternateContent>
      </w:r>
    </w:p>
    <w:p w:rsidR="004C3A97" w:rsidRDefault="004C3A97">
      <w:p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color w:val="000000"/>
          <w:sz w:val="28"/>
          <w:szCs w:val="28"/>
        </w:rPr>
      </w:pPr>
    </w:p>
    <w:p w:rsidR="004C3A97" w:rsidRDefault="004C3A97">
      <w:p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color w:val="000000"/>
          <w:sz w:val="28"/>
          <w:szCs w:val="28"/>
        </w:rPr>
      </w:pPr>
    </w:p>
    <w:p w:rsidR="004C3A97" w:rsidRDefault="004C3A97">
      <w:p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color w:val="000000"/>
          <w:sz w:val="28"/>
          <w:szCs w:val="28"/>
        </w:rPr>
      </w:pPr>
    </w:p>
    <w:p w:rsidR="004C3A97" w:rsidRDefault="004C3A97">
      <w:p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color w:val="000000"/>
          <w:sz w:val="28"/>
          <w:szCs w:val="28"/>
        </w:rPr>
      </w:pPr>
    </w:p>
    <w:p w:rsidR="004C3A97" w:rsidRDefault="004C3A97">
      <w:p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color w:val="000000"/>
          <w:sz w:val="28"/>
          <w:szCs w:val="28"/>
        </w:rPr>
      </w:pPr>
    </w:p>
    <w:p w:rsidR="004C3A97" w:rsidRDefault="004C3A97">
      <w:p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8"/>
          <w:szCs w:val="28"/>
        </w:rPr>
      </w:pPr>
    </w:p>
    <w:p w:rsidR="004C3A97" w:rsidRDefault="004C3A97">
      <w:p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8"/>
          <w:szCs w:val="28"/>
        </w:rPr>
      </w:pPr>
    </w:p>
    <w:p w:rsidR="004C3A97" w:rsidRDefault="004C3A97">
      <w:p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8"/>
          <w:szCs w:val="28"/>
        </w:rPr>
      </w:pPr>
    </w:p>
    <w:p w:rsidR="004C3A97" w:rsidRDefault="004C3A97">
      <w:p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8"/>
          <w:szCs w:val="28"/>
        </w:rPr>
      </w:pPr>
    </w:p>
    <w:p w:rsidR="004C3A97" w:rsidRDefault="004C3A97">
      <w:p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8"/>
          <w:szCs w:val="28"/>
        </w:rPr>
      </w:pPr>
    </w:p>
    <w:p w:rsidR="004C3A97" w:rsidRDefault="004C3A97">
      <w:p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8"/>
          <w:szCs w:val="28"/>
        </w:rPr>
      </w:pPr>
    </w:p>
    <w:p w:rsidR="004C3A97" w:rsidRDefault="004C3A97">
      <w:p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8"/>
          <w:szCs w:val="28"/>
        </w:rPr>
      </w:pPr>
    </w:p>
    <w:p w:rsidR="004C3A97" w:rsidRDefault="004C3A97">
      <w:p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8"/>
          <w:szCs w:val="28"/>
        </w:rPr>
      </w:pPr>
    </w:p>
    <w:p w:rsidR="004C3A97" w:rsidRDefault="004C3A97">
      <w:p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8"/>
          <w:szCs w:val="28"/>
        </w:rPr>
      </w:pPr>
    </w:p>
    <w:p w:rsidR="004C3A97" w:rsidRDefault="004C3A97">
      <w:p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8"/>
          <w:szCs w:val="28"/>
        </w:rPr>
      </w:pPr>
    </w:p>
    <w:p w:rsidR="004C3A97" w:rsidRDefault="004C3A97">
      <w:p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  <w:sz w:val="28"/>
          <w:szCs w:val="28"/>
        </w:rPr>
      </w:pPr>
    </w:p>
    <w:p w:rsidR="004C3A97" w:rsidRDefault="004C3A97">
      <w:pPr>
        <w:pBdr>
          <w:top w:val="nil"/>
          <w:left w:val="nil"/>
          <w:bottom w:val="nil"/>
          <w:right w:val="nil"/>
          <w:between w:val="nil"/>
        </w:pBdr>
        <w:rPr>
          <w:rFonts w:ascii="Twentieth Century" w:eastAsia="Twentieth Century" w:hAnsi="Twentieth Century" w:cs="Twentieth Century"/>
        </w:rPr>
      </w:pPr>
    </w:p>
    <w:sectPr w:rsidR="004C3A97">
      <w:type w:val="continuous"/>
      <w:pgSz w:w="12240" w:h="15840"/>
      <w:pgMar w:top="1440" w:right="1440" w:bottom="1440" w:left="1440" w:header="720" w:footer="720" w:gutter="0"/>
      <w:cols w:num="2" w:space="720" w:equalWidth="0">
        <w:col w:w="4680" w:space="0"/>
        <w:col w:w="468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07E71">
      <w:r>
        <w:separator/>
      </w:r>
    </w:p>
  </w:endnote>
  <w:endnote w:type="continuationSeparator" w:id="0">
    <w:p w:rsidR="00000000" w:rsidRDefault="0040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entieth Century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Frankli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A97" w:rsidRDefault="00407E71">
    <w:pPr>
      <w:pStyle w:val="Heading2"/>
      <w:pBdr>
        <w:bottom w:val="single" w:sz="4" w:space="1" w:color="000000"/>
      </w:pBdr>
      <w:jc w:val="center"/>
      <w:rPr>
        <w:rFonts w:ascii="Libre Franklin" w:eastAsia="Libre Franklin" w:hAnsi="Libre Franklin" w:cs="Libre Franklin"/>
        <w:color w:val="CC0000"/>
        <w:sz w:val="20"/>
        <w:szCs w:val="20"/>
      </w:rPr>
    </w:pPr>
    <w:r>
      <w:rPr>
        <w:rFonts w:ascii="Libre Franklin" w:eastAsia="Libre Franklin" w:hAnsi="Libre Franklin" w:cs="Libre Franklin"/>
        <w:smallCaps/>
        <w:color w:val="CC0000"/>
        <w:sz w:val="20"/>
        <w:szCs w:val="20"/>
      </w:rPr>
      <w:t xml:space="preserve">BU </w:t>
    </w:r>
    <w:r>
      <w:rPr>
        <w:rFonts w:ascii="Libre Franklin" w:eastAsia="Libre Franklin" w:hAnsi="Libre Franklin" w:cs="Libre Franklin"/>
        <w:smallCaps/>
        <w:sz w:val="20"/>
        <w:szCs w:val="20"/>
      </w:rPr>
      <w:t>Sargent Choice Nutrition Center</w:t>
    </w:r>
  </w:p>
  <w:p w:rsidR="004C3A97" w:rsidRDefault="00407E7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-720"/>
      <w:rPr>
        <w:rFonts w:ascii="Libre Franklin" w:eastAsia="Libre Franklin" w:hAnsi="Libre Franklin" w:cs="Libre Franklin"/>
        <w:color w:val="000000"/>
        <w:sz w:val="20"/>
        <w:szCs w:val="20"/>
      </w:rPr>
    </w:pPr>
    <w:r>
      <w:rPr>
        <w:rFonts w:ascii="Libre Franklin" w:eastAsia="Libre Franklin" w:hAnsi="Libre Franklin" w:cs="Libre Franklin"/>
        <w:smallCaps/>
        <w:color w:val="CC0000"/>
        <w:sz w:val="20"/>
        <w:szCs w:val="20"/>
      </w:rPr>
      <w:t>Web site</w:t>
    </w:r>
    <w:r>
      <w:rPr>
        <w:rFonts w:ascii="Libre Franklin" w:eastAsia="Libre Franklin" w:hAnsi="Libre Franklin" w:cs="Libre Franklin"/>
        <w:color w:val="CC0000"/>
        <w:sz w:val="20"/>
        <w:szCs w:val="20"/>
      </w:rPr>
      <w:t xml:space="preserve">: </w:t>
    </w:r>
    <w:hyperlink r:id="rId1" w:history="1">
      <w:r w:rsidRPr="009D74F9">
        <w:rPr>
          <w:rStyle w:val="Hyperlink"/>
          <w:rFonts w:ascii="Libre Franklin" w:eastAsia="Libre Franklin" w:hAnsi="Libre Franklin" w:cs="Libre Franklin"/>
          <w:sz w:val="20"/>
          <w:szCs w:val="20"/>
        </w:rPr>
        <w:t>www.bu.edu/scnc</w:t>
      </w:r>
    </w:hyperlink>
    <w:r>
      <w:rPr>
        <w:rFonts w:ascii="Libre Franklin" w:eastAsia="Libre Franklin" w:hAnsi="Libre Franklin" w:cs="Libre Franklin"/>
        <w:color w:val="000000"/>
        <w:sz w:val="20"/>
        <w:szCs w:val="20"/>
      </w:rPr>
      <w:tab/>
    </w:r>
    <w:r>
      <w:rPr>
        <w:rFonts w:ascii="Libre Franklin" w:eastAsia="Libre Franklin" w:hAnsi="Libre Franklin" w:cs="Libre Franklin"/>
        <w:color w:val="000000"/>
        <w:sz w:val="20"/>
        <w:szCs w:val="20"/>
      </w:rPr>
      <w:tab/>
    </w:r>
    <w:r>
      <w:rPr>
        <w:rFonts w:ascii="Libre Franklin" w:eastAsia="Libre Franklin" w:hAnsi="Libre Franklin" w:cs="Libre Franklin"/>
        <w:color w:val="CC0000"/>
        <w:sz w:val="20"/>
        <w:szCs w:val="20"/>
      </w:rPr>
      <w:t xml:space="preserve">            </w:t>
    </w:r>
    <w:r>
      <w:rPr>
        <w:rFonts w:ascii="Libre Franklin" w:eastAsia="Libre Franklin" w:hAnsi="Libre Franklin" w:cs="Libre Franklin"/>
        <w:smallCaps/>
        <w:color w:val="CC0000"/>
        <w:sz w:val="20"/>
        <w:szCs w:val="20"/>
      </w:rPr>
      <w:t>E-mail</w:t>
    </w:r>
    <w:r>
      <w:rPr>
        <w:rFonts w:ascii="Libre Franklin" w:eastAsia="Libre Franklin" w:hAnsi="Libre Franklin" w:cs="Libre Franklin"/>
        <w:color w:val="CC0000"/>
        <w:sz w:val="20"/>
        <w:szCs w:val="20"/>
      </w:rPr>
      <w:t xml:space="preserve">:  </w:t>
    </w:r>
    <w:r>
      <w:rPr>
        <w:rFonts w:ascii="Libre Franklin" w:eastAsia="Libre Franklin" w:hAnsi="Libre Franklin" w:cs="Libre Franklin"/>
        <w:color w:val="000000"/>
        <w:sz w:val="20"/>
        <w:szCs w:val="20"/>
      </w:rPr>
      <w:t>scnc@bu.edu</w:t>
    </w:r>
    <w:r>
      <w:rPr>
        <w:rFonts w:ascii="Libre Franklin" w:eastAsia="Libre Franklin" w:hAnsi="Libre Franklin" w:cs="Libre Franklin"/>
        <w:color w:val="CC0000"/>
        <w:sz w:val="20"/>
        <w:szCs w:val="20"/>
      </w:rPr>
      <w:t xml:space="preserve">    </w:t>
    </w:r>
    <w:r>
      <w:rPr>
        <w:rFonts w:ascii="Libre Franklin" w:eastAsia="Libre Franklin" w:hAnsi="Libre Franklin" w:cs="Libre Franklin"/>
        <w:color w:val="CC0000"/>
        <w:sz w:val="20"/>
        <w:szCs w:val="20"/>
      </w:rPr>
      <w:tab/>
    </w:r>
    <w:r>
      <w:rPr>
        <w:rFonts w:ascii="Libre Franklin" w:eastAsia="Libre Franklin" w:hAnsi="Libre Franklin" w:cs="Libre Franklin"/>
        <w:color w:val="CC0000"/>
        <w:sz w:val="20"/>
        <w:szCs w:val="20"/>
      </w:rPr>
      <w:tab/>
    </w:r>
    <w:r>
      <w:rPr>
        <w:rFonts w:ascii="Libre Franklin" w:eastAsia="Libre Franklin" w:hAnsi="Libre Franklin" w:cs="Libre Franklin"/>
        <w:color w:val="CC0000"/>
        <w:sz w:val="20"/>
        <w:szCs w:val="20"/>
      </w:rPr>
      <w:tab/>
      <w:t xml:space="preserve">    </w:t>
    </w:r>
    <w:r>
      <w:rPr>
        <w:rFonts w:ascii="Libre Franklin" w:eastAsia="Libre Franklin" w:hAnsi="Libre Franklin" w:cs="Libre Franklin"/>
        <w:smallCaps/>
        <w:color w:val="CC0000"/>
        <w:sz w:val="20"/>
        <w:szCs w:val="20"/>
      </w:rPr>
      <w:t>Phone</w:t>
    </w:r>
    <w:r>
      <w:rPr>
        <w:rFonts w:ascii="Libre Franklin" w:eastAsia="Libre Franklin" w:hAnsi="Libre Franklin" w:cs="Libre Franklin"/>
        <w:color w:val="CC0000"/>
        <w:sz w:val="20"/>
        <w:szCs w:val="20"/>
      </w:rPr>
      <w:t xml:space="preserve">:  </w:t>
    </w:r>
    <w:r>
      <w:rPr>
        <w:rFonts w:ascii="Libre Franklin" w:eastAsia="Libre Franklin" w:hAnsi="Libre Franklin" w:cs="Libre Franklin"/>
        <w:color w:val="000000"/>
        <w:sz w:val="20"/>
        <w:szCs w:val="20"/>
      </w:rPr>
      <w:t>617-353-2721</w:t>
    </w:r>
    <w:r>
      <w:rPr>
        <w:rFonts w:ascii="Libre Franklin" w:eastAsia="Libre Franklin" w:hAnsi="Libre Franklin" w:cs="Libre Franklin"/>
        <w:color w:val="CC0000"/>
        <w:sz w:val="20"/>
        <w:szCs w:val="20"/>
      </w:rPr>
      <w:tab/>
    </w:r>
  </w:p>
  <w:p w:rsidR="004C3A97" w:rsidRDefault="00407E7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  <w:r>
      <w:rPr>
        <w:rFonts w:ascii="Libre Franklin" w:eastAsia="Libre Franklin" w:hAnsi="Libre Franklin" w:cs="Libre Franklin"/>
        <w:color w:val="000000"/>
        <w:sz w:val="16"/>
        <w:szCs w:val="16"/>
      </w:rPr>
      <w:t>© 202</w:t>
    </w:r>
    <w:r>
      <w:rPr>
        <w:rFonts w:ascii="Libre Franklin" w:eastAsia="Libre Franklin" w:hAnsi="Libre Franklin" w:cs="Libre Franklin"/>
        <w:color w:val="000000"/>
        <w:sz w:val="16"/>
        <w:szCs w:val="16"/>
      </w:rPr>
      <w:t>1 Trustees of Boston University.  All rights reserved.</w:t>
    </w:r>
    <w:r>
      <w:rPr>
        <w:rFonts w:ascii="Libre Franklin" w:eastAsia="Libre Franklin" w:hAnsi="Libre Franklin" w:cs="Libre Franklin"/>
        <w:color w:val="000000"/>
        <w:sz w:val="16"/>
        <w:szCs w:val="16"/>
      </w:rPr>
      <w:tab/>
      <w:t xml:space="preserve">                                                                                                                 Revised 1/21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07E71">
      <w:r>
        <w:separator/>
      </w:r>
    </w:p>
  </w:footnote>
  <w:footnote w:type="continuationSeparator" w:id="0">
    <w:p w:rsidR="00000000" w:rsidRDefault="00407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A97" w:rsidRDefault="004C3A9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D620A"/>
    <w:multiLevelType w:val="multilevel"/>
    <w:tmpl w:val="A4BEAD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A97"/>
    <w:rsid w:val="00072198"/>
    <w:rsid w:val="00407E71"/>
    <w:rsid w:val="004C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DEFD2"/>
  <w15:docId w15:val="{3D6BDA27-BC44-4CF2-A6E8-2463BE9E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outlineLvl w:val="3"/>
    </w:pPr>
    <w:rPr>
      <w:rFonts w:ascii="Twentieth Century" w:eastAsia="Twentieth Century" w:hAnsi="Twentieth Century" w:cs="Twentieth Century"/>
      <w:b/>
      <w:color w:val="000000"/>
      <w:sz w:val="18"/>
      <w:szCs w:val="1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07E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E71"/>
  </w:style>
  <w:style w:type="paragraph" w:styleId="Footer">
    <w:name w:val="footer"/>
    <w:basedOn w:val="Normal"/>
    <w:link w:val="FooterChar"/>
    <w:uiPriority w:val="99"/>
    <w:unhideWhenUsed/>
    <w:rsid w:val="00407E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E71"/>
  </w:style>
  <w:style w:type="character" w:styleId="Hyperlink">
    <w:name w:val="Hyperlink"/>
    <w:basedOn w:val="DefaultParagraphFont"/>
    <w:uiPriority w:val="99"/>
    <w:unhideWhenUsed/>
    <w:rsid w:val="00407E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.edu/scn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1193</Characters>
  <Application>Microsoft Office Word</Application>
  <DocSecurity>0</DocSecurity>
  <Lines>9</Lines>
  <Paragraphs>2</Paragraphs>
  <ScaleCrop>false</ScaleCrop>
  <Company>Boston University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Clare</dc:creator>
  <cp:lastModifiedBy>Murphy, Clare</cp:lastModifiedBy>
  <cp:revision>3</cp:revision>
  <dcterms:created xsi:type="dcterms:W3CDTF">2021-01-08T15:02:00Z</dcterms:created>
  <dcterms:modified xsi:type="dcterms:W3CDTF">2021-01-08T15:05:00Z</dcterms:modified>
</cp:coreProperties>
</file>