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69" w:rsidRDefault="00AE2669" w:rsidP="00AA664A">
      <w:pPr>
        <w:rPr>
          <w:b/>
        </w:rPr>
      </w:pPr>
      <w:r>
        <w:rPr>
          <w:b/>
        </w:rPr>
        <w:t>TOEFL</w:t>
      </w:r>
    </w:p>
    <w:p w:rsidR="00AA664A" w:rsidRDefault="00AE2669" w:rsidP="00AA664A">
      <w:r>
        <w:rPr>
          <w:b/>
        </w:rPr>
        <w:t>Independent speaking practice</w:t>
      </w:r>
    </w:p>
    <w:p w:rsidR="00AA664A" w:rsidRDefault="00AA664A" w:rsidP="00AA664A"/>
    <w:p w:rsidR="00AA664A" w:rsidRDefault="00AA664A" w:rsidP="00AA664A">
      <w:pPr>
        <w:rPr>
          <w:i/>
        </w:rPr>
      </w:pPr>
      <w:r w:rsidRPr="00AA664A">
        <w:rPr>
          <w:u w:val="single"/>
        </w:rPr>
        <w:t>Speaking</w:t>
      </w:r>
      <w:r>
        <w:t xml:space="preserve">: </w:t>
      </w:r>
      <w:r w:rsidRPr="00AA664A">
        <w:rPr>
          <w:i/>
        </w:rPr>
        <w:t xml:space="preserve">Please organize your structure for the following five independent speaking tasks. </w:t>
      </w:r>
      <w:r w:rsidR="00877DC7">
        <w:rPr>
          <w:i/>
        </w:rPr>
        <w:t>Try to</w:t>
      </w:r>
      <w:r w:rsidRPr="00AA664A">
        <w:rPr>
          <w:i/>
        </w:rPr>
        <w:t xml:space="preserve"> include some supporting facts when possible. </w:t>
      </w:r>
    </w:p>
    <w:p w:rsidR="00AA664A" w:rsidRDefault="00AA664A" w:rsidP="00AA664A">
      <w:pPr>
        <w:rPr>
          <w:i/>
        </w:rPr>
      </w:pPr>
    </w:p>
    <w:tbl>
      <w:tblPr>
        <w:tblStyle w:val="TableGrid"/>
        <w:tblW w:w="0" w:type="auto"/>
        <w:tblLook w:val="00BF"/>
      </w:tblPr>
      <w:tblGrid>
        <w:gridCol w:w="3116"/>
        <w:gridCol w:w="3116"/>
      </w:tblGrid>
      <w:tr w:rsidR="00AA664A">
        <w:trPr>
          <w:trHeight w:val="257"/>
        </w:trPr>
        <w:tc>
          <w:tcPr>
            <w:tcW w:w="3116" w:type="dxa"/>
          </w:tcPr>
          <w:p w:rsidR="00AA664A" w:rsidRDefault="00AA664A" w:rsidP="00AA664A">
            <w:r>
              <w:t>Task</w:t>
            </w:r>
          </w:p>
        </w:tc>
        <w:tc>
          <w:tcPr>
            <w:tcW w:w="3116" w:type="dxa"/>
          </w:tcPr>
          <w:p w:rsidR="00AA664A" w:rsidRDefault="00AA664A" w:rsidP="00AA664A">
            <w:r>
              <w:t>Time</w:t>
            </w:r>
          </w:p>
        </w:tc>
      </w:tr>
      <w:tr w:rsidR="00AA664A">
        <w:trPr>
          <w:trHeight w:val="257"/>
        </w:trPr>
        <w:tc>
          <w:tcPr>
            <w:tcW w:w="3116" w:type="dxa"/>
          </w:tcPr>
          <w:p w:rsidR="00AA664A" w:rsidRDefault="00AA664A" w:rsidP="00AA664A">
            <w:r>
              <w:t>Plan</w:t>
            </w:r>
          </w:p>
        </w:tc>
        <w:tc>
          <w:tcPr>
            <w:tcW w:w="3116" w:type="dxa"/>
          </w:tcPr>
          <w:p w:rsidR="00AA664A" w:rsidRDefault="00AA664A" w:rsidP="00AA664A">
            <w:r>
              <w:t>15 seconds</w:t>
            </w:r>
          </w:p>
        </w:tc>
      </w:tr>
      <w:tr w:rsidR="00AA664A">
        <w:trPr>
          <w:trHeight w:val="257"/>
        </w:trPr>
        <w:tc>
          <w:tcPr>
            <w:tcW w:w="3116" w:type="dxa"/>
          </w:tcPr>
          <w:p w:rsidR="00AA664A" w:rsidRDefault="00AA664A" w:rsidP="00AA664A">
            <w:r>
              <w:t>Speak</w:t>
            </w:r>
          </w:p>
        </w:tc>
        <w:tc>
          <w:tcPr>
            <w:tcW w:w="3116" w:type="dxa"/>
          </w:tcPr>
          <w:p w:rsidR="00AA664A" w:rsidRDefault="00AA664A" w:rsidP="00AA664A">
            <w:r>
              <w:t>45 seconds</w:t>
            </w:r>
          </w:p>
        </w:tc>
      </w:tr>
    </w:tbl>
    <w:p w:rsidR="00AA664A" w:rsidRPr="00AA664A" w:rsidRDefault="00AA664A" w:rsidP="00AA664A"/>
    <w:p w:rsidR="00AA664A" w:rsidRDefault="00AA664A" w:rsidP="00AA664A">
      <w:pPr>
        <w:pStyle w:val="ListParagraph"/>
        <w:numPr>
          <w:ilvl w:val="0"/>
          <w:numId w:val="1"/>
        </w:numPr>
      </w:pPr>
      <w:r>
        <w:t>Some people are always in a hurry to go places and get things done. Other people prefer to take their time and live life at a slower pace. Which do you prefer? Use specific reasons and examples to support your answer.</w:t>
      </w:r>
    </w:p>
    <w:p w:rsidR="00AA664A" w:rsidRDefault="00AA664A" w:rsidP="00AA664A"/>
    <w:p w:rsidR="00AA664A" w:rsidRDefault="00AA664A" w:rsidP="00AA664A">
      <w:pPr>
        <w:pStyle w:val="ListParagraph"/>
        <w:numPr>
          <w:ilvl w:val="0"/>
          <w:numId w:val="1"/>
        </w:numPr>
      </w:pPr>
      <w:r>
        <w:t>Some people say that computers have made life easier and more convenient. Other people say that computers have made life more complex and stressful. What is your opinion? Use specific reasons and examples to support your answer.</w:t>
      </w:r>
    </w:p>
    <w:p w:rsidR="00AA664A" w:rsidRDefault="00AA664A" w:rsidP="00AA664A"/>
    <w:p w:rsidR="00AA664A" w:rsidRDefault="00AA664A" w:rsidP="00AA664A"/>
    <w:p w:rsidR="00AA664A" w:rsidRDefault="00AA664A" w:rsidP="00AA664A">
      <w:pPr>
        <w:pStyle w:val="ListParagraph"/>
        <w:numPr>
          <w:ilvl w:val="0"/>
          <w:numId w:val="1"/>
        </w:numPr>
      </w:pPr>
      <w:r>
        <w:t>Do you agree or disagree with the following statement: Children should begin learning a foreign language as soon as they start school. Use specific reasons and examples to support your position.</w:t>
      </w:r>
    </w:p>
    <w:p w:rsidR="00AA664A" w:rsidRDefault="00AA664A" w:rsidP="00AA664A"/>
    <w:p w:rsidR="00AA664A" w:rsidRDefault="00AA664A" w:rsidP="00AA664A">
      <w:pPr>
        <w:pStyle w:val="ListParagraph"/>
        <w:numPr>
          <w:ilvl w:val="0"/>
          <w:numId w:val="1"/>
        </w:numPr>
      </w:pPr>
      <w:r>
        <w:t>Is it more important to be able to work with a group of people on a team or to work independently? Use reasons and specific examples to support your answer.</w:t>
      </w:r>
    </w:p>
    <w:p w:rsidR="00AA664A" w:rsidRDefault="00AA664A" w:rsidP="00AA664A"/>
    <w:p w:rsidR="00AA664A" w:rsidRDefault="00AA664A" w:rsidP="00AA664A"/>
    <w:p w:rsidR="00E23666" w:rsidRPr="00AA664A" w:rsidRDefault="00AA664A" w:rsidP="00AA664A">
      <w:pPr>
        <w:pStyle w:val="ListParagraph"/>
        <w:numPr>
          <w:ilvl w:val="0"/>
          <w:numId w:val="1"/>
        </w:numPr>
      </w:pPr>
      <w:r>
        <w:t xml:space="preserve">Describe a custom from your country that you would like people from other countries to adopt. Explain your choice, using specific reasons and examples. </w:t>
      </w:r>
    </w:p>
    <w:sectPr w:rsidR="00E23666" w:rsidRPr="00AA664A" w:rsidSect="00CD67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4D"/>
    <w:family w:val="roman"/>
    <w:notTrueType/>
    <w:pitch w:val="variable"/>
    <w:sig w:usb0="00000003" w:usb1="00000000" w:usb2="00000000" w:usb3="00000000" w:csb0="00000001" w:csb1="00000000"/>
  </w:font>
  <w:font w:name="Cambria">
    <w:altName w:val="Times"/>
    <w:panose1 w:val="02040503050406030204"/>
    <w:charset w:val="4D"/>
    <w:family w:val="roman"/>
    <w:notTrueType/>
    <w:pitch w:val="default"/>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673D2"/>
    <w:multiLevelType w:val="hybridMultilevel"/>
    <w:tmpl w:val="AF003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664A"/>
    <w:rsid w:val="00615D69"/>
    <w:rsid w:val="00877DC7"/>
    <w:rsid w:val="00AA664A"/>
    <w:rsid w:val="00AE266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A664A"/>
    <w:pPr>
      <w:ind w:left="720"/>
      <w:contextualSpacing/>
    </w:pPr>
  </w:style>
  <w:style w:type="table" w:styleId="TableGrid">
    <w:name w:val="Table Grid"/>
    <w:basedOn w:val="TableNormal"/>
    <w:uiPriority w:val="59"/>
    <w:rsid w:val="00AA66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Macintosh Word</Application>
  <DocSecurity>0</DocSecurity>
  <Lines>8</Lines>
  <Paragraphs>1</Paragraphs>
  <ScaleCrop>false</ScaleCrop>
  <Company>Boston University</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Celop Local</dc:creator>
  <cp:keywords/>
  <cp:lastModifiedBy>Hakan Seber</cp:lastModifiedBy>
  <cp:revision>2</cp:revision>
  <cp:lastPrinted>2010-11-08T17:00:00Z</cp:lastPrinted>
  <dcterms:created xsi:type="dcterms:W3CDTF">2011-07-29T14:39:00Z</dcterms:created>
  <dcterms:modified xsi:type="dcterms:W3CDTF">2011-07-29T14:39:00Z</dcterms:modified>
</cp:coreProperties>
</file>