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19" w:rsidRDefault="00006419" w:rsidP="00006419">
      <w:pPr>
        <w:spacing w:line="360" w:lineRule="auto"/>
        <w:jc w:val="center"/>
        <w:rPr>
          <w:b/>
        </w:rPr>
      </w:pPr>
    </w:p>
    <w:p w:rsidR="00345A36" w:rsidRDefault="00345A36" w:rsidP="00006419">
      <w:pPr>
        <w:spacing w:line="360" w:lineRule="auto"/>
        <w:jc w:val="center"/>
        <w:rPr>
          <w:b/>
        </w:rPr>
      </w:pPr>
    </w:p>
    <w:p w:rsidR="00345A36" w:rsidRDefault="00006419" w:rsidP="00006419">
      <w:pPr>
        <w:spacing w:line="360" w:lineRule="auto"/>
        <w:jc w:val="center"/>
        <w:rPr>
          <w:b/>
        </w:rPr>
      </w:pPr>
      <w:r w:rsidRPr="008F2CC9">
        <w:rPr>
          <w:b/>
        </w:rPr>
        <w:t>Presentation</w:t>
      </w:r>
      <w:r w:rsidRPr="00237103">
        <w:rPr>
          <w:b/>
        </w:rPr>
        <w:t xml:space="preserve"> </w:t>
      </w:r>
      <w:r>
        <w:rPr>
          <w:b/>
        </w:rPr>
        <w:t>Self-</w:t>
      </w:r>
      <w:r w:rsidRPr="008F2CC9">
        <w:rPr>
          <w:b/>
        </w:rPr>
        <w:t>Evaluation</w:t>
      </w:r>
    </w:p>
    <w:p w:rsidR="001D2F05" w:rsidRPr="00006419" w:rsidRDefault="001D2F05" w:rsidP="00006419">
      <w:pPr>
        <w:spacing w:line="360" w:lineRule="auto"/>
        <w:jc w:val="center"/>
        <w:rPr>
          <w:b/>
        </w:rPr>
      </w:pPr>
    </w:p>
    <w:p w:rsidR="00F9691E" w:rsidRPr="00B476B2" w:rsidRDefault="00F9691E" w:rsidP="00F9691E">
      <w:pPr>
        <w:rPr>
          <w:sz w:val="16"/>
        </w:rPr>
      </w:pPr>
    </w:p>
    <w:p w:rsidR="00F9691E" w:rsidRPr="00237103" w:rsidRDefault="00F9691E" w:rsidP="00F9691E">
      <w:pPr>
        <w:rPr>
          <w:b/>
          <w:u w:val="single"/>
        </w:rPr>
      </w:pPr>
      <w:r w:rsidRPr="00237103">
        <w:rPr>
          <w:b/>
        </w:rPr>
        <w:t xml:space="preserve">Name: </w:t>
      </w:r>
      <w:r w:rsidRPr="00237103">
        <w:rPr>
          <w:b/>
          <w:u w:val="single"/>
        </w:rPr>
        <w:tab/>
      </w:r>
      <w:r w:rsidRPr="00237103">
        <w:rPr>
          <w:b/>
          <w:u w:val="single"/>
        </w:rPr>
        <w:tab/>
      </w:r>
      <w:r w:rsidRPr="00237103">
        <w:rPr>
          <w:b/>
          <w:u w:val="single"/>
        </w:rPr>
        <w:tab/>
      </w:r>
      <w:r w:rsidRPr="00237103">
        <w:rPr>
          <w:b/>
          <w:u w:val="single"/>
        </w:rPr>
        <w:tab/>
      </w:r>
      <w:r w:rsidRPr="00237103">
        <w:rPr>
          <w:b/>
        </w:rPr>
        <w:t xml:space="preserve"> Topic: </w:t>
      </w:r>
      <w:r w:rsidR="00237103" w:rsidRPr="00237103">
        <w:rPr>
          <w:b/>
          <w:u w:val="single"/>
        </w:rPr>
        <w:tab/>
      </w:r>
      <w:r w:rsidR="00237103" w:rsidRPr="00237103">
        <w:rPr>
          <w:b/>
          <w:u w:val="single"/>
        </w:rPr>
        <w:tab/>
      </w:r>
      <w:r w:rsidR="00237103" w:rsidRPr="00237103">
        <w:rPr>
          <w:b/>
          <w:u w:val="single"/>
        </w:rPr>
        <w:tab/>
      </w:r>
      <w:r w:rsidR="00237103" w:rsidRPr="00237103">
        <w:rPr>
          <w:b/>
          <w:u w:val="single"/>
        </w:rPr>
        <w:tab/>
      </w:r>
      <w:r w:rsidR="00237103" w:rsidRPr="00237103">
        <w:rPr>
          <w:b/>
        </w:rPr>
        <w:t xml:space="preserve">   Date: </w:t>
      </w:r>
      <w:r w:rsidR="00237103" w:rsidRPr="00237103">
        <w:rPr>
          <w:b/>
          <w:u w:val="single"/>
        </w:rPr>
        <w:tab/>
      </w:r>
      <w:r w:rsidR="00237103" w:rsidRPr="00237103">
        <w:rPr>
          <w:b/>
          <w:u w:val="single"/>
        </w:rPr>
        <w:tab/>
      </w:r>
    </w:p>
    <w:p w:rsidR="00705F50" w:rsidRPr="00B476B2" w:rsidRDefault="00705F50" w:rsidP="001D2F05">
      <w:pPr>
        <w:spacing w:line="360" w:lineRule="auto"/>
        <w:rPr>
          <w:b/>
          <w:sz w:val="16"/>
        </w:rPr>
      </w:pPr>
    </w:p>
    <w:p w:rsidR="00F9691E" w:rsidRPr="00E10CC6" w:rsidRDefault="00F9691E" w:rsidP="00E10CC6">
      <w:pPr>
        <w:spacing w:line="360" w:lineRule="auto"/>
        <w:jc w:val="center"/>
        <w:rPr>
          <w:b/>
          <w:sz w:val="16"/>
        </w:rPr>
      </w:pPr>
    </w:p>
    <w:p w:rsidR="0051714B" w:rsidRDefault="00F9691E" w:rsidP="005B29BA">
      <w:pPr>
        <w:ind w:left="2880" w:firstLine="720"/>
        <w:rPr>
          <w:sz w:val="20"/>
        </w:rPr>
      </w:pPr>
      <w:r>
        <w:rPr>
          <w:sz w:val="20"/>
        </w:rPr>
        <w:t xml:space="preserve">Excellent --- Very Good –-- Good –-- Fair --- </w:t>
      </w:r>
      <w:r w:rsidRPr="008F2CC9">
        <w:rPr>
          <w:sz w:val="20"/>
        </w:rPr>
        <w:t>Poor</w:t>
      </w:r>
      <w:r w:rsidR="005F461A">
        <w:rPr>
          <w:sz w:val="20"/>
        </w:rPr>
        <w:t xml:space="preserve"> / </w:t>
      </w:r>
      <w:r w:rsidR="005F461A" w:rsidRPr="005F461A">
        <w:rPr>
          <w:b/>
          <w:sz w:val="20"/>
        </w:rPr>
        <w:t>Comments</w:t>
      </w:r>
    </w:p>
    <w:p w:rsidR="00F9691E" w:rsidRPr="00E10CC6" w:rsidRDefault="00F9691E" w:rsidP="00F9691E">
      <w:pPr>
        <w:ind w:left="3600" w:firstLine="720"/>
        <w:rPr>
          <w:sz w:val="16"/>
        </w:rPr>
      </w:pPr>
    </w:p>
    <w:p w:rsidR="00F9691E" w:rsidRDefault="00F9691E" w:rsidP="00F9691E">
      <w:pPr>
        <w:rPr>
          <w:u w:val="single"/>
        </w:rPr>
      </w:pPr>
    </w:p>
    <w:p w:rsidR="00F9691E" w:rsidRPr="008F2CC9" w:rsidRDefault="00F9691E" w:rsidP="00F9691E">
      <w:pPr>
        <w:numPr>
          <w:ilvl w:val="0"/>
          <w:numId w:val="5"/>
        </w:numPr>
      </w:pPr>
      <w:r w:rsidRPr="008F2CC9">
        <w:t>Knowledge</w:t>
      </w:r>
      <w:r w:rsidR="001D2F05">
        <w:t xml:space="preserve">/Creativity re </w:t>
      </w:r>
      <w:r w:rsidR="009A532E">
        <w:t>topic</w:t>
      </w:r>
      <w:r w:rsidR="005B29BA">
        <w:tab/>
      </w:r>
      <w:r w:rsidRPr="008F2CC9">
        <w:rPr>
          <w:sz w:val="20"/>
        </w:rPr>
        <w:t>5</w:t>
      </w:r>
      <w:r w:rsidRPr="008F2CC9">
        <w:rPr>
          <w:sz w:val="20"/>
        </w:rPr>
        <w:tab/>
        <w:t>4</w:t>
      </w:r>
      <w:r w:rsidRPr="008F2CC9">
        <w:rPr>
          <w:sz w:val="20"/>
        </w:rPr>
        <w:tab/>
        <w:t>3</w:t>
      </w:r>
      <w:r w:rsidRPr="008F2CC9">
        <w:rPr>
          <w:sz w:val="20"/>
        </w:rPr>
        <w:tab/>
        <w:t>2</w:t>
      </w:r>
      <w:r w:rsidRPr="008F2CC9">
        <w:rPr>
          <w:sz w:val="20"/>
        </w:rPr>
        <w:tab/>
        <w:t>1</w:t>
      </w:r>
      <w:r w:rsidR="005B29BA">
        <w:rPr>
          <w:sz w:val="20"/>
        </w:rPr>
        <w:t xml:space="preserve"> 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F9691E" w:rsidRPr="008F2CC9" w:rsidRDefault="00F9691E" w:rsidP="00F9691E"/>
    <w:p w:rsidR="00F9691E" w:rsidRPr="008F2CC9" w:rsidRDefault="001D2F05" w:rsidP="00F9691E">
      <w:pPr>
        <w:numPr>
          <w:ilvl w:val="0"/>
          <w:numId w:val="5"/>
        </w:numPr>
      </w:pPr>
      <w:r>
        <w:t>Impromptu s</w:t>
      </w:r>
      <w:r w:rsidR="00F9691E" w:rsidRPr="008F2CC9">
        <w:t>peak</w:t>
      </w:r>
      <w:r w:rsidR="009A532E">
        <w:t>ing</w:t>
      </w:r>
      <w:r>
        <w:t xml:space="preserve"> ability</w:t>
      </w:r>
      <w:r>
        <w:tab/>
      </w:r>
      <w:r w:rsidR="005B29BA">
        <w:tab/>
      </w:r>
      <w:r w:rsidR="00F9691E" w:rsidRPr="008F2CC9">
        <w:rPr>
          <w:sz w:val="20"/>
        </w:rPr>
        <w:t>5</w:t>
      </w:r>
      <w:r w:rsidR="00F9691E" w:rsidRPr="008F2CC9">
        <w:rPr>
          <w:sz w:val="20"/>
        </w:rPr>
        <w:tab/>
        <w:t>4</w:t>
      </w:r>
      <w:r w:rsidR="00F9691E" w:rsidRPr="008F2CC9">
        <w:rPr>
          <w:sz w:val="20"/>
        </w:rPr>
        <w:tab/>
        <w:t>3</w:t>
      </w:r>
      <w:r w:rsidR="00F9691E" w:rsidRPr="008F2CC9">
        <w:rPr>
          <w:sz w:val="20"/>
        </w:rPr>
        <w:tab/>
        <w:t>2</w:t>
      </w:r>
      <w:r w:rsidR="00F9691E" w:rsidRPr="008F2CC9">
        <w:rPr>
          <w:sz w:val="20"/>
        </w:rPr>
        <w:tab/>
        <w:t>1</w:t>
      </w:r>
      <w:r w:rsidR="005B29BA">
        <w:rPr>
          <w:sz w:val="20"/>
        </w:rPr>
        <w:t xml:space="preserve"> </w:t>
      </w:r>
      <w:r w:rsidR="005F461A">
        <w:rPr>
          <w:sz w:val="20"/>
        </w:rPr>
        <w:t xml:space="preserve">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F9691E" w:rsidRPr="008F2CC9" w:rsidRDefault="00F9691E" w:rsidP="00F9691E"/>
    <w:p w:rsidR="00F9691E" w:rsidRPr="008F2CC9" w:rsidRDefault="00BE5A2B" w:rsidP="00F9691E">
      <w:pPr>
        <w:numPr>
          <w:ilvl w:val="0"/>
          <w:numId w:val="5"/>
        </w:numPr>
      </w:pPr>
      <w:r>
        <w:t>Eye contact with</w:t>
      </w:r>
      <w:r w:rsidR="009A532E">
        <w:t xml:space="preserve"> audience</w:t>
      </w:r>
      <w:r w:rsidR="00F9691E">
        <w:tab/>
      </w:r>
      <w:r w:rsidR="00F9691E">
        <w:tab/>
      </w:r>
      <w:r w:rsidR="00F9691E" w:rsidRPr="008F2CC9">
        <w:rPr>
          <w:sz w:val="20"/>
        </w:rPr>
        <w:t>5</w:t>
      </w:r>
      <w:r w:rsidR="00F9691E" w:rsidRPr="008F2CC9">
        <w:rPr>
          <w:sz w:val="20"/>
        </w:rPr>
        <w:tab/>
        <w:t>4</w:t>
      </w:r>
      <w:r w:rsidR="00F9691E" w:rsidRPr="008F2CC9">
        <w:rPr>
          <w:sz w:val="20"/>
        </w:rPr>
        <w:tab/>
        <w:t>3</w:t>
      </w:r>
      <w:r w:rsidR="00F9691E" w:rsidRPr="008F2CC9">
        <w:rPr>
          <w:sz w:val="20"/>
        </w:rPr>
        <w:tab/>
        <w:t>2</w:t>
      </w:r>
      <w:r w:rsidR="00F9691E" w:rsidRPr="008F2CC9">
        <w:rPr>
          <w:sz w:val="20"/>
        </w:rPr>
        <w:tab/>
        <w:t>1</w:t>
      </w:r>
      <w:r w:rsidR="005B29BA">
        <w:rPr>
          <w:sz w:val="20"/>
        </w:rPr>
        <w:t xml:space="preserve"> </w:t>
      </w:r>
      <w:r w:rsidR="005F461A">
        <w:rPr>
          <w:sz w:val="20"/>
        </w:rPr>
        <w:t xml:space="preserve">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F9691E" w:rsidRPr="008F2CC9" w:rsidRDefault="00F9691E" w:rsidP="00F9691E"/>
    <w:p w:rsidR="00F9691E" w:rsidRPr="008F2CC9" w:rsidRDefault="001D2F05" w:rsidP="00F9691E">
      <w:pPr>
        <w:numPr>
          <w:ilvl w:val="0"/>
          <w:numId w:val="5"/>
        </w:numPr>
      </w:pPr>
      <w:r>
        <w:t>Level of g</w:t>
      </w:r>
      <w:r w:rsidR="00F66E3B">
        <w:t>rammar</w:t>
      </w:r>
      <w:r w:rsidR="00F66E3B">
        <w:tab/>
      </w:r>
      <w:r w:rsidR="00F66E3B">
        <w:tab/>
      </w:r>
      <w:r w:rsidR="005B29BA">
        <w:tab/>
      </w:r>
      <w:r w:rsidR="00F9691E" w:rsidRPr="008F2CC9">
        <w:rPr>
          <w:sz w:val="20"/>
        </w:rPr>
        <w:t>5</w:t>
      </w:r>
      <w:r w:rsidR="00F9691E" w:rsidRPr="008F2CC9">
        <w:rPr>
          <w:sz w:val="20"/>
        </w:rPr>
        <w:tab/>
        <w:t>4</w:t>
      </w:r>
      <w:r w:rsidR="00F9691E" w:rsidRPr="008F2CC9">
        <w:rPr>
          <w:sz w:val="20"/>
        </w:rPr>
        <w:tab/>
        <w:t>3</w:t>
      </w:r>
      <w:r w:rsidR="00F9691E" w:rsidRPr="008F2CC9">
        <w:rPr>
          <w:sz w:val="20"/>
        </w:rPr>
        <w:tab/>
        <w:t>2</w:t>
      </w:r>
      <w:r w:rsidR="00F9691E" w:rsidRPr="008F2CC9">
        <w:rPr>
          <w:sz w:val="20"/>
        </w:rPr>
        <w:tab/>
        <w:t>1</w:t>
      </w:r>
      <w:r w:rsidR="005B29BA">
        <w:rPr>
          <w:sz w:val="20"/>
        </w:rPr>
        <w:t xml:space="preserve"> </w:t>
      </w:r>
      <w:r w:rsidR="005F461A">
        <w:rPr>
          <w:sz w:val="20"/>
        </w:rPr>
        <w:t xml:space="preserve">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F9691E" w:rsidRPr="008F2CC9" w:rsidRDefault="00F9691E" w:rsidP="00F9691E"/>
    <w:p w:rsidR="00F9691E" w:rsidRPr="00946C5A" w:rsidRDefault="005B29BA" w:rsidP="00F9691E">
      <w:pPr>
        <w:numPr>
          <w:ilvl w:val="0"/>
          <w:numId w:val="5"/>
        </w:numPr>
      </w:pPr>
      <w:r>
        <w:t>Appropriate</w:t>
      </w:r>
      <w:r w:rsidR="005F461A">
        <w:t>ness of</w:t>
      </w:r>
      <w:r>
        <w:t xml:space="preserve"> </w:t>
      </w:r>
      <w:r w:rsidR="001D2F05">
        <w:t>v</w:t>
      </w:r>
      <w:r w:rsidR="00F66E3B">
        <w:t>ocabulary</w:t>
      </w:r>
      <w:r w:rsidR="00F9691E" w:rsidRPr="007D2969">
        <w:tab/>
      </w:r>
      <w:r w:rsidR="00F9691E" w:rsidRPr="007D2969">
        <w:rPr>
          <w:sz w:val="20"/>
        </w:rPr>
        <w:t>5</w:t>
      </w:r>
      <w:r w:rsidR="00F9691E" w:rsidRPr="007D2969">
        <w:rPr>
          <w:sz w:val="20"/>
        </w:rPr>
        <w:tab/>
        <w:t>4</w:t>
      </w:r>
      <w:r w:rsidR="00F9691E" w:rsidRPr="007D2969">
        <w:rPr>
          <w:sz w:val="20"/>
        </w:rPr>
        <w:tab/>
        <w:t>3</w:t>
      </w:r>
      <w:r w:rsidR="00F9691E" w:rsidRPr="007D2969">
        <w:rPr>
          <w:sz w:val="20"/>
        </w:rPr>
        <w:tab/>
        <w:t>2</w:t>
      </w:r>
      <w:r w:rsidR="00F9691E" w:rsidRPr="007D2969">
        <w:rPr>
          <w:sz w:val="20"/>
        </w:rPr>
        <w:tab/>
        <w:t>1</w:t>
      </w:r>
      <w:r>
        <w:rPr>
          <w:sz w:val="20"/>
        </w:rPr>
        <w:t xml:space="preserve"> </w:t>
      </w:r>
      <w:r w:rsidR="005F461A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9691E" w:rsidRDefault="00F9691E" w:rsidP="00F9691E"/>
    <w:p w:rsidR="00F9691E" w:rsidRPr="00946C5A" w:rsidRDefault="00705F50" w:rsidP="00F9691E">
      <w:pPr>
        <w:numPr>
          <w:ilvl w:val="0"/>
          <w:numId w:val="5"/>
        </w:numPr>
      </w:pPr>
      <w:r>
        <w:t>Fluency</w:t>
      </w:r>
      <w:r w:rsidR="005B29BA">
        <w:t>/Ability to ‘keep going’</w:t>
      </w:r>
      <w:r w:rsidR="00F9691E" w:rsidRPr="00946C5A">
        <w:tab/>
      </w:r>
      <w:r w:rsidR="00F9691E" w:rsidRPr="007D2969">
        <w:rPr>
          <w:sz w:val="20"/>
        </w:rPr>
        <w:t>5</w:t>
      </w:r>
      <w:r w:rsidR="00F9691E" w:rsidRPr="007D2969">
        <w:rPr>
          <w:sz w:val="20"/>
        </w:rPr>
        <w:tab/>
        <w:t>4</w:t>
      </w:r>
      <w:r w:rsidR="00F9691E" w:rsidRPr="007D2969">
        <w:rPr>
          <w:sz w:val="20"/>
        </w:rPr>
        <w:tab/>
        <w:t>3</w:t>
      </w:r>
      <w:r w:rsidR="00F9691E" w:rsidRPr="007D2969">
        <w:rPr>
          <w:sz w:val="20"/>
        </w:rPr>
        <w:tab/>
        <w:t>2</w:t>
      </w:r>
      <w:r w:rsidR="00F9691E" w:rsidRPr="007D2969">
        <w:rPr>
          <w:sz w:val="20"/>
        </w:rPr>
        <w:tab/>
        <w:t>1</w:t>
      </w:r>
      <w:r w:rsidR="005B29BA">
        <w:rPr>
          <w:sz w:val="20"/>
        </w:rPr>
        <w:t xml:space="preserve"> </w:t>
      </w:r>
      <w:r w:rsidR="005F461A">
        <w:rPr>
          <w:sz w:val="20"/>
        </w:rPr>
        <w:t xml:space="preserve">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F9691E" w:rsidRDefault="00F9691E" w:rsidP="00F9691E"/>
    <w:p w:rsidR="00F9691E" w:rsidRPr="007D2969" w:rsidRDefault="00705F50" w:rsidP="00F9691E">
      <w:pPr>
        <w:numPr>
          <w:ilvl w:val="0"/>
          <w:numId w:val="5"/>
        </w:numPr>
      </w:pPr>
      <w:r>
        <w:t>P</w:t>
      </w:r>
      <w:r w:rsidR="00F9691E" w:rsidRPr="00946C5A">
        <w:t>ronunciation</w:t>
      </w:r>
      <w:r w:rsidR="005F461A">
        <w:t>/Clarity of speech</w:t>
      </w:r>
      <w:r w:rsidR="00F9691E">
        <w:rPr>
          <w:sz w:val="20"/>
        </w:rPr>
        <w:t xml:space="preserve"> </w:t>
      </w:r>
      <w:r w:rsidR="00F9691E">
        <w:rPr>
          <w:sz w:val="20"/>
        </w:rPr>
        <w:tab/>
      </w:r>
      <w:r w:rsidR="00F9691E" w:rsidRPr="007D2969">
        <w:rPr>
          <w:sz w:val="20"/>
        </w:rPr>
        <w:t>5</w:t>
      </w:r>
      <w:r w:rsidR="00F9691E" w:rsidRPr="007D2969">
        <w:rPr>
          <w:sz w:val="20"/>
        </w:rPr>
        <w:tab/>
        <w:t>4</w:t>
      </w:r>
      <w:r w:rsidR="00F9691E" w:rsidRPr="007D2969">
        <w:rPr>
          <w:sz w:val="20"/>
        </w:rPr>
        <w:tab/>
        <w:t>3</w:t>
      </w:r>
      <w:r w:rsidR="00F9691E" w:rsidRPr="007D2969">
        <w:rPr>
          <w:sz w:val="20"/>
        </w:rPr>
        <w:tab/>
        <w:t>2</w:t>
      </w:r>
      <w:r w:rsidR="00F9691E" w:rsidRPr="007D2969">
        <w:rPr>
          <w:sz w:val="20"/>
        </w:rPr>
        <w:tab/>
        <w:t>1</w:t>
      </w:r>
      <w:r w:rsidR="005B29BA">
        <w:rPr>
          <w:sz w:val="20"/>
        </w:rPr>
        <w:t xml:space="preserve"> </w:t>
      </w:r>
      <w:r w:rsidR="005F461A">
        <w:rPr>
          <w:sz w:val="20"/>
        </w:rPr>
        <w:t xml:space="preserve">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F9691E" w:rsidRPr="007D2969" w:rsidRDefault="00F9691E" w:rsidP="00F9691E"/>
    <w:p w:rsidR="008D513E" w:rsidRPr="008D513E" w:rsidRDefault="00373AFA" w:rsidP="00F9691E">
      <w:pPr>
        <w:numPr>
          <w:ilvl w:val="0"/>
          <w:numId w:val="5"/>
        </w:numPr>
      </w:pPr>
      <w:r>
        <w:t>Volume</w:t>
      </w:r>
      <w:r w:rsidR="00BE5A2B">
        <w:t>/Variation for emphasis</w:t>
      </w:r>
      <w:r>
        <w:tab/>
      </w:r>
      <w:r w:rsidR="00F9691E" w:rsidRPr="007D2969">
        <w:rPr>
          <w:sz w:val="20"/>
        </w:rPr>
        <w:t>5</w:t>
      </w:r>
      <w:r w:rsidR="00F9691E" w:rsidRPr="007D2969">
        <w:rPr>
          <w:sz w:val="20"/>
        </w:rPr>
        <w:tab/>
        <w:t>4</w:t>
      </w:r>
      <w:r w:rsidR="00F9691E" w:rsidRPr="007D2969">
        <w:rPr>
          <w:sz w:val="20"/>
        </w:rPr>
        <w:tab/>
        <w:t>3</w:t>
      </w:r>
      <w:r w:rsidR="00F9691E" w:rsidRPr="007D2969">
        <w:rPr>
          <w:sz w:val="20"/>
        </w:rPr>
        <w:tab/>
        <w:t>2</w:t>
      </w:r>
      <w:r w:rsidR="00F9691E" w:rsidRPr="007D2969">
        <w:rPr>
          <w:sz w:val="20"/>
        </w:rPr>
        <w:tab/>
        <w:t>1</w:t>
      </w:r>
      <w:r w:rsidR="005B29BA">
        <w:rPr>
          <w:sz w:val="20"/>
        </w:rPr>
        <w:t xml:space="preserve"> </w:t>
      </w:r>
      <w:r w:rsidR="005F461A">
        <w:rPr>
          <w:sz w:val="20"/>
        </w:rPr>
        <w:t xml:space="preserve">  </w:t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  <w:r w:rsidR="005B29BA">
        <w:rPr>
          <w:sz w:val="20"/>
          <w:u w:val="single"/>
        </w:rPr>
        <w:tab/>
      </w:r>
    </w:p>
    <w:p w:rsidR="008D513E" w:rsidRDefault="008D513E" w:rsidP="008D513E"/>
    <w:p w:rsidR="00B476B2" w:rsidRPr="00B476B2" w:rsidRDefault="008D513E" w:rsidP="00F9691E">
      <w:pPr>
        <w:numPr>
          <w:ilvl w:val="0"/>
          <w:numId w:val="5"/>
        </w:numPr>
      </w:pPr>
      <w:r>
        <w:t>Body language/comfort</w:t>
      </w:r>
      <w:r>
        <w:tab/>
      </w:r>
      <w:r>
        <w:tab/>
      </w:r>
      <w:r w:rsidRPr="007D2969">
        <w:rPr>
          <w:sz w:val="20"/>
        </w:rPr>
        <w:t>5</w:t>
      </w:r>
      <w:r w:rsidRPr="007D2969">
        <w:rPr>
          <w:sz w:val="20"/>
        </w:rPr>
        <w:tab/>
        <w:t>4</w:t>
      </w:r>
      <w:r w:rsidRPr="007D2969">
        <w:rPr>
          <w:sz w:val="20"/>
        </w:rPr>
        <w:tab/>
        <w:t>3</w:t>
      </w:r>
      <w:r w:rsidRPr="007D2969">
        <w:rPr>
          <w:sz w:val="20"/>
        </w:rPr>
        <w:tab/>
        <w:t>2</w:t>
      </w:r>
      <w:r w:rsidRPr="007D2969">
        <w:rPr>
          <w:sz w:val="20"/>
        </w:rPr>
        <w:tab/>
        <w:t>1</w:t>
      </w:r>
      <w:r>
        <w:rPr>
          <w:sz w:val="20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476B2" w:rsidRDefault="00B476B2" w:rsidP="00B476B2"/>
    <w:p w:rsidR="00F9691E" w:rsidRPr="007D2969" w:rsidRDefault="00B476B2" w:rsidP="00B476B2">
      <w:pPr>
        <w:numPr>
          <w:ilvl w:val="0"/>
          <w:numId w:val="5"/>
        </w:numPr>
      </w:pPr>
      <w:r>
        <w:t xml:space="preserve"> Use of blackboard</w:t>
      </w:r>
      <w:r>
        <w:tab/>
      </w:r>
      <w:r>
        <w:tab/>
      </w:r>
      <w:r>
        <w:tab/>
      </w:r>
      <w:r w:rsidRPr="007D2969">
        <w:rPr>
          <w:sz w:val="20"/>
        </w:rPr>
        <w:t>5</w:t>
      </w:r>
      <w:r w:rsidRPr="007D2969">
        <w:rPr>
          <w:sz w:val="20"/>
        </w:rPr>
        <w:tab/>
        <w:t>4</w:t>
      </w:r>
      <w:r w:rsidRPr="007D2969">
        <w:rPr>
          <w:sz w:val="20"/>
        </w:rPr>
        <w:tab/>
        <w:t>3</w:t>
      </w:r>
      <w:r w:rsidRPr="007D2969">
        <w:rPr>
          <w:sz w:val="20"/>
        </w:rPr>
        <w:tab/>
        <w:t>2</w:t>
      </w:r>
      <w:r w:rsidRPr="007D2969">
        <w:rPr>
          <w:sz w:val="20"/>
        </w:rPr>
        <w:tab/>
        <w:t>1</w:t>
      </w:r>
      <w:r>
        <w:rPr>
          <w:sz w:val="20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10CC6" w:rsidRDefault="00E10CC6" w:rsidP="00F9691E">
      <w:pPr>
        <w:rPr>
          <w:sz w:val="16"/>
        </w:rPr>
      </w:pPr>
    </w:p>
    <w:p w:rsidR="00345A36" w:rsidRDefault="00345A36" w:rsidP="00F9691E"/>
    <w:p w:rsidR="00345A36" w:rsidRDefault="00345A36" w:rsidP="00F9691E"/>
    <w:p w:rsidR="00F9691E" w:rsidRPr="00345A36" w:rsidRDefault="00F9691E" w:rsidP="00F9691E"/>
    <w:p w:rsidR="00F9691E" w:rsidRPr="00EB763E" w:rsidRDefault="003B6882" w:rsidP="0079630E">
      <w:pPr>
        <w:spacing w:line="360" w:lineRule="auto"/>
        <w:rPr>
          <w:b/>
        </w:rPr>
      </w:pPr>
      <w:r>
        <w:rPr>
          <w:b/>
        </w:rPr>
        <w:t>Effective</w:t>
      </w:r>
      <w:r w:rsidR="00F9691E" w:rsidRPr="00EB763E">
        <w:rPr>
          <w:b/>
        </w:rPr>
        <w:t xml:space="preserve"> parts of this presentation:</w:t>
      </w:r>
    </w:p>
    <w:p w:rsidR="00F9691E" w:rsidRPr="00B90756" w:rsidRDefault="00F9691E" w:rsidP="0079630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14B" w:rsidRPr="00EB763E" w:rsidRDefault="0051714B" w:rsidP="0051714B">
      <w:pPr>
        <w:spacing w:line="360" w:lineRule="auto"/>
        <w:rPr>
          <w:b/>
        </w:rPr>
      </w:pPr>
      <w:r>
        <w:rPr>
          <w:b/>
        </w:rPr>
        <w:t xml:space="preserve">Areas to work on for </w:t>
      </w:r>
      <w:r w:rsidR="008D513E">
        <w:rPr>
          <w:b/>
        </w:rPr>
        <w:t xml:space="preserve">future </w:t>
      </w:r>
      <w:r w:rsidRPr="00EB763E">
        <w:rPr>
          <w:b/>
        </w:rPr>
        <w:t>presentation</w:t>
      </w:r>
      <w:r w:rsidR="003B6882">
        <w:rPr>
          <w:b/>
        </w:rPr>
        <w:t>s</w:t>
      </w:r>
      <w:r w:rsidRPr="00EB763E">
        <w:rPr>
          <w:b/>
        </w:rPr>
        <w:t>:</w:t>
      </w:r>
    </w:p>
    <w:p w:rsidR="0051714B" w:rsidRPr="00B90756" w:rsidRDefault="0051714B" w:rsidP="005171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91E" w:rsidRDefault="00F9691E" w:rsidP="00F9691E"/>
    <w:sectPr w:rsidR="00F9691E" w:rsidSect="00ED257F">
      <w:headerReference w:type="default" r:id="rId5"/>
      <w:footerReference w:type="default" r:id="rId6"/>
      <w:pgSz w:w="12240" w:h="15840"/>
      <w:pgMar w:top="216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36" w:rsidRPr="00345A36" w:rsidRDefault="00345A36" w:rsidP="00345A36">
    <w:pPr>
      <w:pStyle w:val="Footer"/>
      <w:jc w:val="center"/>
      <w:rPr>
        <w:i/>
        <w:sz w:val="20"/>
      </w:rPr>
    </w:pPr>
    <w:proofErr w:type="spellStart"/>
    <w:r w:rsidRPr="00345A36">
      <w:rPr>
        <w:i/>
        <w:sz w:val="20"/>
      </w:rPr>
      <w:t>Piñeiro</w:t>
    </w:r>
    <w:proofErr w:type="spellEnd"/>
    <w:r w:rsidRPr="00345A36">
      <w:rPr>
        <w:i/>
        <w:sz w:val="20"/>
      </w:rPr>
      <w:t xml:space="preserve"> – ITF Program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19" w:rsidRDefault="0000641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-111760</wp:posOffset>
          </wp:positionV>
          <wp:extent cx="1257300" cy="930910"/>
          <wp:effectExtent l="25400" t="0" r="0" b="0"/>
          <wp:wrapNone/>
          <wp:docPr id="1" name="Picture 1" descr="CELOP_plate_PMS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OP_plate_PMS1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A36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A29"/>
    <w:multiLevelType w:val="hybridMultilevel"/>
    <w:tmpl w:val="93C45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705BD"/>
    <w:multiLevelType w:val="hybridMultilevel"/>
    <w:tmpl w:val="8208F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60C3E"/>
    <w:multiLevelType w:val="hybridMultilevel"/>
    <w:tmpl w:val="F5E62D06"/>
    <w:lvl w:ilvl="0" w:tplc="00110409">
      <w:start w:val="1"/>
      <w:numFmt w:val="decimal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841"/>
    <w:multiLevelType w:val="hybridMultilevel"/>
    <w:tmpl w:val="5DC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93821"/>
    <w:multiLevelType w:val="multilevel"/>
    <w:tmpl w:val="8D28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8DC"/>
    <w:multiLevelType w:val="hybridMultilevel"/>
    <w:tmpl w:val="93162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634699"/>
    <w:rsid w:val="00006419"/>
    <w:rsid w:val="001D2F05"/>
    <w:rsid w:val="00237103"/>
    <w:rsid w:val="00345A36"/>
    <w:rsid w:val="00373AFA"/>
    <w:rsid w:val="003B6882"/>
    <w:rsid w:val="0051714B"/>
    <w:rsid w:val="005B29BA"/>
    <w:rsid w:val="005F461A"/>
    <w:rsid w:val="00634699"/>
    <w:rsid w:val="00705F50"/>
    <w:rsid w:val="0079630E"/>
    <w:rsid w:val="008D513E"/>
    <w:rsid w:val="009A532E"/>
    <w:rsid w:val="00B476B2"/>
    <w:rsid w:val="00B629D8"/>
    <w:rsid w:val="00B67E6F"/>
    <w:rsid w:val="00BE5A2B"/>
    <w:rsid w:val="00E10CC6"/>
    <w:rsid w:val="00ED257F"/>
    <w:rsid w:val="00F66E3B"/>
    <w:rsid w:val="00F969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7F"/>
    <w:rPr>
      <w:sz w:val="24"/>
    </w:rPr>
  </w:style>
  <w:style w:type="paragraph" w:styleId="Heading1">
    <w:name w:val="heading 1"/>
    <w:basedOn w:val="Normal"/>
    <w:next w:val="Normal"/>
    <w:qFormat/>
    <w:rsid w:val="00ED25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D257F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D257F"/>
    <w:pPr>
      <w:jc w:val="center"/>
    </w:pPr>
    <w:rPr>
      <w:b/>
      <w:sz w:val="28"/>
    </w:rPr>
  </w:style>
  <w:style w:type="paragraph" w:styleId="Header">
    <w:name w:val="header"/>
    <w:basedOn w:val="Normal"/>
    <w:rsid w:val="00ED2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57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University CELOP</vt:lpstr>
    </vt:vector>
  </TitlesOfParts>
  <Company>CELOP</Company>
  <LinksUpToDate>false</LinksUpToDate>
  <CharactersWithSpaces>1134</CharactersWithSpaces>
  <SharedDoc>false</SharedDoc>
  <HLinks>
    <vt:vector size="6" baseType="variant">
      <vt:variant>
        <vt:i4>3145851</vt:i4>
      </vt:variant>
      <vt:variant>
        <vt:i4>-1</vt:i4>
      </vt:variant>
      <vt:variant>
        <vt:i4>2049</vt:i4>
      </vt:variant>
      <vt:variant>
        <vt:i4>1</vt:i4>
      </vt:variant>
      <vt:variant>
        <vt:lpwstr>CELOP_plate_PMS185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University CELOP</dc:title>
  <dc:subject/>
  <dc:creator>CELOP FCR</dc:creator>
  <cp:keywords/>
  <cp:lastModifiedBy>Hakan Seber</cp:lastModifiedBy>
  <cp:revision>3</cp:revision>
  <cp:lastPrinted>2011-03-08T18:21:00Z</cp:lastPrinted>
  <dcterms:created xsi:type="dcterms:W3CDTF">2011-03-08T18:31:00Z</dcterms:created>
  <dcterms:modified xsi:type="dcterms:W3CDTF">2011-03-13T00:40:00Z</dcterms:modified>
</cp:coreProperties>
</file>