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46" w:rsidRDefault="004015AA">
      <w:pPr>
        <w:contextualSpacing/>
      </w:pPr>
      <w:r>
        <w:t>STHSA Meeting Minutes</w:t>
      </w:r>
    </w:p>
    <w:p w:rsidR="004015AA" w:rsidRDefault="004015AA">
      <w:pPr>
        <w:contextualSpacing/>
      </w:pPr>
      <w:r>
        <w:t>October 17, 2011</w:t>
      </w:r>
    </w:p>
    <w:p w:rsidR="004015AA" w:rsidRDefault="00125970">
      <w:pPr>
        <w:contextualSpacing/>
      </w:pPr>
      <w:r>
        <w:t>4:55pm</w:t>
      </w:r>
    </w:p>
    <w:p w:rsidR="0049115A" w:rsidRDefault="0049115A"/>
    <w:p w:rsidR="00125970" w:rsidRDefault="0049115A" w:rsidP="00F6350E">
      <w:pPr>
        <w:ind w:firstLine="0"/>
        <w:contextualSpacing/>
      </w:pPr>
      <w:r>
        <w:t>Attendance:</w:t>
      </w:r>
    </w:p>
    <w:p w:rsidR="0049115A" w:rsidRDefault="0049115A" w:rsidP="00F6350E">
      <w:pPr>
        <w:ind w:firstLine="0"/>
      </w:pPr>
      <w:r>
        <w:t xml:space="preserve">Micah C., </w:t>
      </w:r>
      <w:proofErr w:type="spellStart"/>
      <w:r>
        <w:t>Soren</w:t>
      </w:r>
      <w:proofErr w:type="spellEnd"/>
      <w:r>
        <w:t xml:space="preserve"> H., Molly N., A</w:t>
      </w:r>
      <w:r w:rsidR="00F6350E">
        <w:t xml:space="preserve">llison B., Anne H., Cassie H., Andrew T., </w:t>
      </w:r>
      <w:proofErr w:type="spellStart"/>
      <w:r w:rsidR="00F6350E">
        <w:t>Calissa</w:t>
      </w:r>
      <w:proofErr w:type="spellEnd"/>
      <w:r w:rsidR="00F6350E">
        <w:t xml:space="preserve"> K., Kelly H.</w:t>
      </w:r>
      <w:r w:rsidR="00FF0A95">
        <w:t>, Joseph K.</w:t>
      </w:r>
    </w:p>
    <w:p w:rsidR="00F6350E" w:rsidRDefault="00F6350E" w:rsidP="00F6350E"/>
    <w:p w:rsidR="00F6350E" w:rsidRDefault="00F6350E" w:rsidP="00F6350E">
      <w:pPr>
        <w:ind w:firstLine="0"/>
      </w:pPr>
      <w:r>
        <w:t>Recap of Cook-out 55-60 people attended on Saturday</w:t>
      </w:r>
    </w:p>
    <w:p w:rsidR="00F6350E" w:rsidRDefault="00F6350E" w:rsidP="00F6350E">
      <w:pPr>
        <w:contextualSpacing/>
      </w:pPr>
    </w:p>
    <w:p w:rsidR="00F6350E" w:rsidRDefault="00F6350E" w:rsidP="00F6350E">
      <w:pPr>
        <w:ind w:firstLine="0"/>
        <w:contextualSpacing/>
      </w:pPr>
      <w:r>
        <w:t>Thanksgiving Dinner co-hosted by STHSA</w:t>
      </w:r>
    </w:p>
    <w:p w:rsidR="00F6350E" w:rsidRDefault="00F6350E" w:rsidP="00F6350E">
      <w:pPr>
        <w:pStyle w:val="ListParagraph"/>
        <w:numPr>
          <w:ilvl w:val="0"/>
          <w:numId w:val="2"/>
        </w:numPr>
      </w:pPr>
      <w:r>
        <w:t xml:space="preserve">Micah will take lead on the planning of the event. He will meet with representative from the chapel this week to discuss budget. How much will STHSA contribute and how much will Marsh Chapel contribute? </w:t>
      </w:r>
    </w:p>
    <w:p w:rsidR="00F6350E" w:rsidRDefault="00F6350E" w:rsidP="00F6350E">
      <w:pPr>
        <w:pStyle w:val="ListParagraph"/>
        <w:numPr>
          <w:ilvl w:val="0"/>
          <w:numId w:val="2"/>
        </w:numPr>
      </w:pPr>
      <w:r>
        <w:t>Plan for 200 people to attend.</w:t>
      </w:r>
    </w:p>
    <w:p w:rsidR="00F6350E" w:rsidRDefault="00F6350E" w:rsidP="00F6350E">
      <w:pPr>
        <w:pStyle w:val="ListParagraph"/>
        <w:numPr>
          <w:ilvl w:val="0"/>
          <w:numId w:val="2"/>
        </w:numPr>
      </w:pPr>
      <w:r>
        <w:t xml:space="preserve">Motion to commit $1500 for the event and Micah will report back with the chapel’s contribution. Vote: </w:t>
      </w:r>
      <w:r w:rsidR="00FF0A95">
        <w:t>9-0-0</w:t>
      </w:r>
    </w:p>
    <w:p w:rsidR="00FF0A95" w:rsidRDefault="00FF0A95" w:rsidP="00FF0A95">
      <w:pPr>
        <w:ind w:firstLine="0"/>
      </w:pPr>
      <w:r>
        <w:t>Town Hall</w:t>
      </w:r>
    </w:p>
    <w:p w:rsidR="00FF0A95" w:rsidRDefault="00FF0A95" w:rsidP="00FF0A95">
      <w:pPr>
        <w:pStyle w:val="ListParagraph"/>
        <w:numPr>
          <w:ilvl w:val="0"/>
          <w:numId w:val="3"/>
        </w:numPr>
      </w:pPr>
      <w:r>
        <w:t xml:space="preserve">Dean </w:t>
      </w:r>
      <w:proofErr w:type="spellStart"/>
      <w:r>
        <w:t>Lightsey</w:t>
      </w:r>
      <w:proofErr w:type="spellEnd"/>
      <w:r>
        <w:t xml:space="preserve"> needs to reschedule the Town Hall.</w:t>
      </w:r>
    </w:p>
    <w:p w:rsidR="00FF0A95" w:rsidRDefault="00FF0A95" w:rsidP="00FF0A95">
      <w:pPr>
        <w:pStyle w:val="ListParagraph"/>
        <w:numPr>
          <w:ilvl w:val="0"/>
          <w:numId w:val="3"/>
        </w:numPr>
      </w:pPr>
      <w:r>
        <w:t>Motion to re-appropriate money allocated for Town Hall meeting to new meeting date on November 2</w:t>
      </w:r>
      <w:r w:rsidRPr="00FF0A95">
        <w:rPr>
          <w:vertAlign w:val="superscript"/>
        </w:rPr>
        <w:t>nd</w:t>
      </w:r>
      <w:r>
        <w:t>. Vote:9-0-0</w:t>
      </w:r>
    </w:p>
    <w:p w:rsidR="00FF0A95" w:rsidRDefault="00FF0A95" w:rsidP="00FF0A95">
      <w:pPr>
        <w:ind w:firstLine="0"/>
      </w:pPr>
      <w:r>
        <w:t>UCC Budget</w:t>
      </w:r>
    </w:p>
    <w:p w:rsidR="00FF0A95" w:rsidRDefault="00FF0A95" w:rsidP="00FF0A95">
      <w:pPr>
        <w:pStyle w:val="ListParagraph"/>
        <w:numPr>
          <w:ilvl w:val="0"/>
          <w:numId w:val="4"/>
        </w:numPr>
      </w:pPr>
      <w:r>
        <w:t>STHSA has already approved $950 for the UCC Club.</w:t>
      </w:r>
    </w:p>
    <w:p w:rsidR="00FF0A95" w:rsidRDefault="00FF0A95" w:rsidP="00FF0A95">
      <w:pPr>
        <w:pStyle w:val="ListParagraph"/>
        <w:numPr>
          <w:ilvl w:val="0"/>
          <w:numId w:val="4"/>
        </w:numPr>
      </w:pPr>
      <w:r>
        <w:t>Motion to approve $898 to the UCC. Vote: 9-0-0</w:t>
      </w:r>
    </w:p>
    <w:p w:rsidR="00FF0A95" w:rsidRDefault="00FF0A95" w:rsidP="00FF0A95">
      <w:pPr>
        <w:ind w:firstLine="0"/>
      </w:pPr>
      <w:r>
        <w:t>Sacred Worth</w:t>
      </w:r>
    </w:p>
    <w:p w:rsidR="00FF0A95" w:rsidRDefault="00FF0A95" w:rsidP="00FF0A95">
      <w:pPr>
        <w:pStyle w:val="ListParagraph"/>
        <w:numPr>
          <w:ilvl w:val="0"/>
          <w:numId w:val="5"/>
        </w:numPr>
      </w:pPr>
      <w:r>
        <w:t>Sacred Worth is requesting $2025 for the year.</w:t>
      </w:r>
    </w:p>
    <w:p w:rsidR="00FF0A95" w:rsidRDefault="00FF0A95" w:rsidP="00FF0A95">
      <w:pPr>
        <w:pStyle w:val="ListParagraph"/>
        <w:numPr>
          <w:ilvl w:val="0"/>
          <w:numId w:val="5"/>
        </w:numPr>
      </w:pPr>
      <w:r>
        <w:t>Motion to approve $2025 for Sacred Worth. Vote 8-0-1</w:t>
      </w:r>
    </w:p>
    <w:p w:rsidR="00FF0A95" w:rsidRDefault="00FF0A95" w:rsidP="00FF0A95">
      <w:pPr>
        <w:ind w:firstLine="0"/>
      </w:pPr>
      <w:r>
        <w:t>Doctoral Student Association</w:t>
      </w:r>
    </w:p>
    <w:p w:rsidR="00FF0A95" w:rsidRDefault="00FF0A95" w:rsidP="00FF0A95">
      <w:pPr>
        <w:pStyle w:val="ListParagraph"/>
        <w:numPr>
          <w:ilvl w:val="0"/>
          <w:numId w:val="6"/>
        </w:numPr>
      </w:pPr>
      <w:r>
        <w:t>DSA is requesting $3500.</w:t>
      </w:r>
    </w:p>
    <w:p w:rsidR="00FF0A95" w:rsidRDefault="00FF0A95" w:rsidP="00FF0A95">
      <w:pPr>
        <w:pStyle w:val="ListParagraph"/>
        <w:numPr>
          <w:ilvl w:val="1"/>
          <w:numId w:val="6"/>
        </w:numPr>
      </w:pPr>
      <w:r>
        <w:t>$500 for monthly meetings</w:t>
      </w:r>
    </w:p>
    <w:p w:rsidR="00FF0A95" w:rsidRDefault="00FF0A95" w:rsidP="00FF0A95">
      <w:pPr>
        <w:pStyle w:val="ListParagraph"/>
        <w:numPr>
          <w:ilvl w:val="1"/>
          <w:numId w:val="6"/>
        </w:numPr>
      </w:pPr>
      <w:r>
        <w:t>$3000 for a graduate student conference “The End of the World as We Know It?” Conference will be open to any graduate institution, not just BU students. It would have a call for papers for students. Scheduled for March 23, 2012.</w:t>
      </w:r>
      <w:r w:rsidR="00495459">
        <w:t xml:space="preserve"> </w:t>
      </w:r>
    </w:p>
    <w:p w:rsidR="00FF0A95" w:rsidRDefault="00495459" w:rsidP="00FF0A95">
      <w:pPr>
        <w:pStyle w:val="ListParagraph"/>
        <w:numPr>
          <w:ilvl w:val="0"/>
          <w:numId w:val="6"/>
        </w:numPr>
      </w:pPr>
      <w:r>
        <w:t>Motion to approve $3500. Vote: 7-1-1</w:t>
      </w:r>
    </w:p>
    <w:p w:rsidR="00495459" w:rsidRDefault="00495459" w:rsidP="00495459">
      <w:pPr>
        <w:pStyle w:val="ListParagraph"/>
        <w:numPr>
          <w:ilvl w:val="1"/>
          <w:numId w:val="6"/>
        </w:numPr>
      </w:pPr>
      <w:proofErr w:type="spellStart"/>
      <w:r>
        <w:t>Soren</w:t>
      </w:r>
      <w:proofErr w:type="spellEnd"/>
      <w:r>
        <w:t xml:space="preserve"> </w:t>
      </w:r>
      <w:proofErr w:type="spellStart"/>
      <w:r>
        <w:t>Hessler</w:t>
      </w:r>
      <w:proofErr w:type="spellEnd"/>
      <w:r>
        <w:t xml:space="preserve"> expressed concerns that people on the planning committee for the conference will have an opportunity to submit papers to the conference and there </w:t>
      </w:r>
      <w:r>
        <w:lastRenderedPageBreak/>
        <w:t xml:space="preserve">are integrity concerns in that. </w:t>
      </w:r>
      <w:proofErr w:type="spellStart"/>
      <w:r>
        <w:t>Soren</w:t>
      </w:r>
      <w:proofErr w:type="spellEnd"/>
      <w:r>
        <w:t xml:space="preserve"> would like to add a provision that members on the selection committee will not submit papers.</w:t>
      </w:r>
    </w:p>
    <w:p w:rsidR="00495459" w:rsidRDefault="00495459" w:rsidP="00495459">
      <w:pPr>
        <w:ind w:firstLine="0"/>
      </w:pPr>
      <w:proofErr w:type="spellStart"/>
      <w:r>
        <w:t>Muelder</w:t>
      </w:r>
      <w:proofErr w:type="spellEnd"/>
      <w:r>
        <w:t xml:space="preserve"> Chair- Faculty Search Committee</w:t>
      </w:r>
    </w:p>
    <w:p w:rsidR="00495459" w:rsidRDefault="00C64AED" w:rsidP="00495459">
      <w:pPr>
        <w:pStyle w:val="ListParagraph"/>
        <w:numPr>
          <w:ilvl w:val="0"/>
          <w:numId w:val="7"/>
        </w:numPr>
      </w:pPr>
      <w:r>
        <w:t>Motion to elect Megan Duffy to serve as the Master’s student representative: Vote 7-0-2.</w:t>
      </w:r>
    </w:p>
    <w:p w:rsidR="00C64AED" w:rsidRDefault="00C64AED" w:rsidP="00C64AED">
      <w:pPr>
        <w:ind w:firstLine="0"/>
      </w:pPr>
      <w:r>
        <w:t>New Conference Funding Form</w:t>
      </w:r>
    </w:p>
    <w:p w:rsidR="00C64AED" w:rsidRDefault="00C64AED" w:rsidP="00C64AED">
      <w:pPr>
        <w:pStyle w:val="ListParagraph"/>
        <w:numPr>
          <w:ilvl w:val="0"/>
          <w:numId w:val="7"/>
        </w:numPr>
      </w:pPr>
      <w:r>
        <w:t xml:space="preserve">Fill out form, Molly </w:t>
      </w:r>
      <w:proofErr w:type="spellStart"/>
      <w:r>
        <w:t>Nason</w:t>
      </w:r>
      <w:proofErr w:type="spellEnd"/>
      <w:r>
        <w:t xml:space="preserve"> must sign it and turn it into </w:t>
      </w:r>
      <w:proofErr w:type="spellStart"/>
      <w:r>
        <w:t>Valentina</w:t>
      </w:r>
      <w:proofErr w:type="spellEnd"/>
      <w:r>
        <w:t xml:space="preserve"> Pride.</w:t>
      </w:r>
    </w:p>
    <w:p w:rsidR="00C64AED" w:rsidRDefault="00C64AED" w:rsidP="00C64AED">
      <w:pPr>
        <w:pStyle w:val="ListParagraph"/>
        <w:numPr>
          <w:ilvl w:val="0"/>
          <w:numId w:val="7"/>
        </w:numPr>
      </w:pPr>
      <w:r>
        <w:t>Checks should be received in approximately 4 weeks.</w:t>
      </w:r>
    </w:p>
    <w:p w:rsidR="00C64AED" w:rsidRDefault="00C64AED" w:rsidP="00C64AED">
      <w:pPr>
        <w:pStyle w:val="ListParagraph"/>
        <w:numPr>
          <w:ilvl w:val="0"/>
          <w:numId w:val="7"/>
        </w:numPr>
      </w:pPr>
      <w:r>
        <w:t>Motion to approve form: Vote 9-0-0</w:t>
      </w:r>
    </w:p>
    <w:p w:rsidR="00C64AED" w:rsidRDefault="00C64AED" w:rsidP="00C64AED">
      <w:pPr>
        <w:ind w:firstLine="0"/>
      </w:pPr>
      <w:r>
        <w:t>Conference</w:t>
      </w:r>
      <w:r w:rsidR="00AD494F">
        <w:t xml:space="preserve"> Funding</w:t>
      </w:r>
    </w:p>
    <w:p w:rsidR="00C64AED" w:rsidRDefault="00AD494F" w:rsidP="00C64AED">
      <w:pPr>
        <w:pStyle w:val="ListParagraph"/>
        <w:numPr>
          <w:ilvl w:val="0"/>
          <w:numId w:val="8"/>
        </w:numPr>
      </w:pPr>
      <w:r>
        <w:t xml:space="preserve">Motion to approve $500 for Justin Pearl to attend Theologians and the Church conference in </w:t>
      </w:r>
      <w:proofErr w:type="gramStart"/>
      <w:r>
        <w:t xml:space="preserve">Scotland </w:t>
      </w:r>
      <w:r w:rsidR="00C64AED">
        <w:t>.</w:t>
      </w:r>
      <w:proofErr w:type="gramEnd"/>
      <w:r w:rsidR="00C64AED">
        <w:t xml:space="preserve"> Vote: 8-0-1</w:t>
      </w:r>
    </w:p>
    <w:p w:rsidR="00C64AED" w:rsidRDefault="00C64AED" w:rsidP="00C64AED">
      <w:pPr>
        <w:pStyle w:val="ListParagraph"/>
        <w:numPr>
          <w:ilvl w:val="0"/>
          <w:numId w:val="8"/>
        </w:numPr>
      </w:pPr>
      <w:r>
        <w:t>Motion to approve</w:t>
      </w:r>
      <w:r w:rsidR="00AD494F">
        <w:t xml:space="preserve"> $200 each for</w:t>
      </w:r>
      <w:r>
        <w:t xml:space="preserve"> Holly </w:t>
      </w:r>
      <w:proofErr w:type="spellStart"/>
      <w:r>
        <w:t>Benzenhafer</w:t>
      </w:r>
      <w:proofErr w:type="spellEnd"/>
      <w:r>
        <w:t xml:space="preserve"> </w:t>
      </w:r>
      <w:proofErr w:type="spellStart"/>
      <w:r>
        <w:t>Reford</w:t>
      </w:r>
      <w:proofErr w:type="spellEnd"/>
      <w:r>
        <w:t xml:space="preserve">, Stephanie Riley, and </w:t>
      </w:r>
      <w:proofErr w:type="spellStart"/>
      <w:r>
        <w:t>Jaeguen</w:t>
      </w:r>
      <w:proofErr w:type="spellEnd"/>
      <w:r>
        <w:t xml:space="preserve"> Lee </w:t>
      </w:r>
      <w:r w:rsidR="00AD494F">
        <w:t>to attend AAR. Vote: 8-0-1</w:t>
      </w:r>
    </w:p>
    <w:p w:rsidR="00C64AED" w:rsidRDefault="00C64AED" w:rsidP="00C64AED">
      <w:pPr>
        <w:ind w:firstLine="0"/>
      </w:pPr>
    </w:p>
    <w:p w:rsidR="00F6350E" w:rsidRDefault="00B5112F" w:rsidP="00F6350E">
      <w:r>
        <w:t>Motion to adjourn: Vote: 9-0-0</w:t>
      </w:r>
    </w:p>
    <w:p w:rsidR="00F6350E" w:rsidRDefault="00F6350E" w:rsidP="00F6350E"/>
    <w:p w:rsidR="0049115A" w:rsidRDefault="0049115A">
      <w:pPr>
        <w:contextualSpacing/>
      </w:pPr>
    </w:p>
    <w:sectPr w:rsidR="0049115A" w:rsidSect="00C91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708"/>
    <w:multiLevelType w:val="hybridMultilevel"/>
    <w:tmpl w:val="30AC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81A84"/>
    <w:multiLevelType w:val="hybridMultilevel"/>
    <w:tmpl w:val="C0867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156CD"/>
    <w:multiLevelType w:val="hybridMultilevel"/>
    <w:tmpl w:val="7656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8426F"/>
    <w:multiLevelType w:val="hybridMultilevel"/>
    <w:tmpl w:val="BB3C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13BBF"/>
    <w:multiLevelType w:val="hybridMultilevel"/>
    <w:tmpl w:val="93A8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C44014"/>
    <w:multiLevelType w:val="hybridMultilevel"/>
    <w:tmpl w:val="1C5E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554BFF"/>
    <w:multiLevelType w:val="hybridMultilevel"/>
    <w:tmpl w:val="AC04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EE56D3"/>
    <w:multiLevelType w:val="hybridMultilevel"/>
    <w:tmpl w:val="DDF0E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5AA"/>
    <w:rsid w:val="00125970"/>
    <w:rsid w:val="003A1A30"/>
    <w:rsid w:val="004015AA"/>
    <w:rsid w:val="0049115A"/>
    <w:rsid w:val="00495459"/>
    <w:rsid w:val="00790C3A"/>
    <w:rsid w:val="00AD494F"/>
    <w:rsid w:val="00B5112F"/>
    <w:rsid w:val="00C43C15"/>
    <w:rsid w:val="00C64AED"/>
    <w:rsid w:val="00C91546"/>
    <w:rsid w:val="00CC749E"/>
    <w:rsid w:val="00F6350E"/>
    <w:rsid w:val="00FF0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5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8</cp:revision>
  <dcterms:created xsi:type="dcterms:W3CDTF">2011-10-17T20:28:00Z</dcterms:created>
  <dcterms:modified xsi:type="dcterms:W3CDTF">2011-10-17T21:46:00Z</dcterms:modified>
</cp:coreProperties>
</file>