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8B04F1" w:rsidP="008B04F1">
      <w:pPr>
        <w:ind w:firstLine="0"/>
      </w:pPr>
      <w:r>
        <w:t>STHSA Meeting Minutes</w:t>
      </w:r>
    </w:p>
    <w:p w:rsidR="008B04F1" w:rsidRDefault="008B04F1" w:rsidP="008B04F1">
      <w:pPr>
        <w:ind w:firstLine="0"/>
      </w:pPr>
      <w:r>
        <w:t>March 26, 2012</w:t>
      </w:r>
    </w:p>
    <w:p w:rsidR="008B04F1" w:rsidRDefault="008B04F1" w:rsidP="008B04F1">
      <w:pPr>
        <w:ind w:firstLine="0"/>
      </w:pPr>
      <w:r>
        <w:t xml:space="preserve">Attendance: Micah C., </w:t>
      </w:r>
      <w:proofErr w:type="spellStart"/>
      <w:r>
        <w:t>Soren</w:t>
      </w:r>
      <w:proofErr w:type="spellEnd"/>
      <w:r>
        <w:t xml:space="preserve"> H., Molly N., Allison B., Sara Beth G., Andrew T., Ashley A., Anne H., </w:t>
      </w:r>
      <w:r w:rsidR="00031BC9">
        <w:t xml:space="preserve">Cassie H., </w:t>
      </w:r>
      <w:proofErr w:type="spellStart"/>
      <w:r w:rsidR="00031BC9">
        <w:t>Hyunji</w:t>
      </w:r>
      <w:proofErr w:type="spellEnd"/>
      <w:r w:rsidR="009B4269">
        <w:t>, Joseph K.</w:t>
      </w:r>
    </w:p>
    <w:p w:rsidR="00031BC9" w:rsidRDefault="00031BC9" w:rsidP="008B04F1">
      <w:pPr>
        <w:ind w:firstLine="0"/>
      </w:pPr>
    </w:p>
    <w:p w:rsidR="00031BC9" w:rsidRDefault="00031BC9" w:rsidP="008B04F1">
      <w:pPr>
        <w:ind w:firstLine="0"/>
      </w:pPr>
      <w:r>
        <w:t>Audit</w:t>
      </w:r>
    </w:p>
    <w:p w:rsidR="00031BC9" w:rsidRDefault="00031BC9" w:rsidP="00031BC9">
      <w:pPr>
        <w:pStyle w:val="ListParagraph"/>
        <w:numPr>
          <w:ilvl w:val="0"/>
          <w:numId w:val="1"/>
        </w:numPr>
      </w:pPr>
      <w:r>
        <w:t xml:space="preserve">Not all student groups have reported back about the rest of the year. We are still waiting to hear back from Wesleyan Student Association, </w:t>
      </w:r>
      <w:proofErr w:type="spellStart"/>
      <w:r>
        <w:t>Thecology</w:t>
      </w:r>
      <w:proofErr w:type="spellEnd"/>
      <w:r>
        <w:t>, and the UCC Club.</w:t>
      </w:r>
    </w:p>
    <w:p w:rsidR="00031BC9" w:rsidRDefault="00031BC9" w:rsidP="00031BC9">
      <w:pPr>
        <w:pStyle w:val="ListParagraph"/>
        <w:numPr>
          <w:ilvl w:val="0"/>
          <w:numId w:val="1"/>
        </w:numPr>
      </w:pPr>
      <w:r>
        <w:t>Currently, an estimated $8,000-12,000 will be returned to the STHSA student account.</w:t>
      </w:r>
    </w:p>
    <w:p w:rsidR="00031BC9" w:rsidRDefault="00031BC9" w:rsidP="00031BC9">
      <w:pPr>
        <w:pStyle w:val="ListParagraph"/>
        <w:numPr>
          <w:ilvl w:val="0"/>
          <w:numId w:val="1"/>
        </w:numPr>
      </w:pPr>
      <w:r>
        <w:t>An estimated end of the year balance for STHSA is approximately $5,000.</w:t>
      </w:r>
    </w:p>
    <w:p w:rsidR="00031BC9" w:rsidRDefault="00031BC9" w:rsidP="00031BC9">
      <w:pPr>
        <w:pStyle w:val="ListParagraph"/>
        <w:numPr>
          <w:ilvl w:val="0"/>
          <w:numId w:val="1"/>
        </w:numPr>
      </w:pPr>
      <w:r>
        <w:t>We have another year to balance this kind of budget in the next couple of years. This gives us time to negotiate with the dean’s office on funding conferences.</w:t>
      </w:r>
    </w:p>
    <w:p w:rsidR="00031BC9" w:rsidRDefault="00031BC9" w:rsidP="00031BC9">
      <w:pPr>
        <w:ind w:firstLine="0"/>
      </w:pPr>
      <w:r>
        <w:t>Conference Funding</w:t>
      </w:r>
    </w:p>
    <w:p w:rsidR="00031BC9" w:rsidRDefault="00031BC9" w:rsidP="00031BC9">
      <w:pPr>
        <w:pStyle w:val="ListParagraph"/>
        <w:numPr>
          <w:ilvl w:val="0"/>
          <w:numId w:val="2"/>
        </w:numPr>
      </w:pPr>
      <w:r>
        <w:t xml:space="preserve">Motion to approve </w:t>
      </w:r>
      <w:proofErr w:type="spellStart"/>
      <w:r>
        <w:t>Daewon</w:t>
      </w:r>
      <w:proofErr w:type="spellEnd"/>
      <w:r>
        <w:t xml:space="preserve"> Moon $500 to present at the Yale-Edinburgh Conference in June. Seconded. Vote: 8-0-0.</w:t>
      </w:r>
    </w:p>
    <w:p w:rsidR="00031BC9" w:rsidRDefault="00031BC9" w:rsidP="00031BC9">
      <w:pPr>
        <w:ind w:firstLine="0"/>
      </w:pPr>
      <w:r>
        <w:t>STHSA Breakfast</w:t>
      </w:r>
    </w:p>
    <w:p w:rsidR="00031BC9" w:rsidRDefault="00555977" w:rsidP="00031BC9">
      <w:pPr>
        <w:pStyle w:val="ListParagraph"/>
        <w:numPr>
          <w:ilvl w:val="0"/>
          <w:numId w:val="2"/>
        </w:numPr>
      </w:pPr>
      <w:r>
        <w:t xml:space="preserve">The </w:t>
      </w:r>
      <w:r w:rsidR="00031BC9">
        <w:t xml:space="preserve">Admissions </w:t>
      </w:r>
      <w:r>
        <w:t xml:space="preserve">Office </w:t>
      </w:r>
      <w:r w:rsidR="00031BC9">
        <w:t xml:space="preserve">has asked STHSA to attend a breakfast with the Deans’ Fellows </w:t>
      </w:r>
      <w:r>
        <w:t>in the basement at 9:30am.</w:t>
      </w:r>
    </w:p>
    <w:p w:rsidR="00555977" w:rsidRDefault="00555977" w:rsidP="00555977">
      <w:pPr>
        <w:ind w:firstLine="0"/>
      </w:pPr>
      <w:r>
        <w:t>Elections</w:t>
      </w:r>
    </w:p>
    <w:p w:rsidR="00555977" w:rsidRDefault="00555977" w:rsidP="00555977">
      <w:pPr>
        <w:pStyle w:val="ListParagraph"/>
        <w:numPr>
          <w:ilvl w:val="0"/>
          <w:numId w:val="2"/>
        </w:numPr>
      </w:pPr>
      <w:r>
        <w:t>STHSA is obligated (according to the by-laws) to run elections during the first two weeks of April.</w:t>
      </w:r>
    </w:p>
    <w:p w:rsidR="00555977" w:rsidRDefault="00555977" w:rsidP="00555977">
      <w:pPr>
        <w:pStyle w:val="ListParagraph"/>
        <w:numPr>
          <w:ilvl w:val="0"/>
          <w:numId w:val="2"/>
        </w:numPr>
      </w:pPr>
      <w:r>
        <w:t>Nominations and elections need to be publicized well.</w:t>
      </w:r>
    </w:p>
    <w:p w:rsidR="009E03DA" w:rsidRDefault="009E03DA" w:rsidP="009E03DA">
      <w:pPr>
        <w:pStyle w:val="ListParagraph"/>
        <w:numPr>
          <w:ilvl w:val="0"/>
          <w:numId w:val="2"/>
        </w:numPr>
      </w:pPr>
      <w:r>
        <w:t xml:space="preserve">Motion that Allison </w:t>
      </w:r>
      <w:proofErr w:type="spellStart"/>
      <w:r>
        <w:t>Bovell</w:t>
      </w:r>
      <w:proofErr w:type="spellEnd"/>
      <w:r>
        <w:t xml:space="preserve"> send out an email opening nominations by 5:00pm on March 26</w:t>
      </w:r>
      <w:r w:rsidRPr="009E03DA">
        <w:rPr>
          <w:vertAlign w:val="superscript"/>
        </w:rPr>
        <w:t>th</w:t>
      </w:r>
      <w:r>
        <w:t>. Vote: 7-0-1</w:t>
      </w:r>
    </w:p>
    <w:p w:rsidR="00555977" w:rsidRDefault="00555977" w:rsidP="00555977">
      <w:pPr>
        <w:pStyle w:val="ListParagraph"/>
        <w:numPr>
          <w:ilvl w:val="0"/>
          <w:numId w:val="2"/>
        </w:numPr>
      </w:pPr>
      <w:r>
        <w:t>Motion to have a nomination deadline on Friday, April 6</w:t>
      </w:r>
      <w:r w:rsidRPr="00555977">
        <w:rPr>
          <w:vertAlign w:val="superscript"/>
        </w:rPr>
        <w:t>th</w:t>
      </w:r>
      <w:r>
        <w:t xml:space="preserve"> at 5:00pm for officers.</w:t>
      </w:r>
      <w:r w:rsidR="009E03DA">
        <w:t xml:space="preserve"> Vote: 8-0--0</w:t>
      </w:r>
    </w:p>
    <w:p w:rsidR="00555977" w:rsidRDefault="00555977" w:rsidP="00555977">
      <w:pPr>
        <w:pStyle w:val="ListParagraph"/>
        <w:numPr>
          <w:ilvl w:val="0"/>
          <w:numId w:val="2"/>
        </w:numPr>
      </w:pPr>
      <w:r>
        <w:t>Motion to have elections for officers April 9</w:t>
      </w:r>
      <w:r w:rsidRPr="00555977">
        <w:rPr>
          <w:vertAlign w:val="superscript"/>
        </w:rPr>
        <w:t>th</w:t>
      </w:r>
      <w:r w:rsidR="009E03DA">
        <w:rPr>
          <w:vertAlign w:val="superscript"/>
        </w:rPr>
        <w:t xml:space="preserve"> </w:t>
      </w:r>
      <w:r w:rsidR="009E03DA">
        <w:t>at 9:00am</w:t>
      </w:r>
      <w:r>
        <w:t xml:space="preserve"> – April 13</w:t>
      </w:r>
      <w:r w:rsidRPr="00555977">
        <w:rPr>
          <w:vertAlign w:val="superscript"/>
        </w:rPr>
        <w:t>t</w:t>
      </w:r>
      <w:r w:rsidR="009E03DA">
        <w:rPr>
          <w:vertAlign w:val="superscript"/>
        </w:rPr>
        <w:t>h</w:t>
      </w:r>
      <w:r w:rsidR="009E03DA">
        <w:t xml:space="preserve"> at 5:00pm.</w:t>
      </w:r>
      <w:r>
        <w:t xml:space="preserve"> </w:t>
      </w:r>
      <w:r w:rsidR="00434801">
        <w:t>Vote: 8-0-0</w:t>
      </w:r>
    </w:p>
    <w:p w:rsidR="00555977" w:rsidRDefault="00555977" w:rsidP="00555977">
      <w:pPr>
        <w:pStyle w:val="ListParagraph"/>
        <w:numPr>
          <w:ilvl w:val="0"/>
          <w:numId w:val="2"/>
        </w:numPr>
      </w:pPr>
      <w:r>
        <w:t>Motion to set aside 12:30 – 1:00pm on March 28</w:t>
      </w:r>
      <w:r w:rsidRPr="00555977">
        <w:rPr>
          <w:vertAlign w:val="superscript"/>
        </w:rPr>
        <w:t>th</w:t>
      </w:r>
      <w:r>
        <w:t xml:space="preserve"> to have current officers available to speak with students who are interested in running for an STHSA officer</w:t>
      </w:r>
      <w:r w:rsidR="009E03DA">
        <w:t>. Friendly amendment: strike the meeting on March 28</w:t>
      </w:r>
      <w:r w:rsidR="009E03DA" w:rsidRPr="009E03DA">
        <w:rPr>
          <w:vertAlign w:val="superscript"/>
        </w:rPr>
        <w:t>th</w:t>
      </w:r>
      <w:r w:rsidR="009E03DA">
        <w:t xml:space="preserve"> and opt for informal meeting/contact with currently officers at the discretion of people interested in running.</w:t>
      </w:r>
      <w:r w:rsidR="00434801">
        <w:t xml:space="preserve"> Vote: 8-0-0</w:t>
      </w:r>
    </w:p>
    <w:p w:rsidR="00555977" w:rsidRDefault="00555977" w:rsidP="00555977">
      <w:pPr>
        <w:pStyle w:val="ListParagraph"/>
        <w:numPr>
          <w:ilvl w:val="0"/>
          <w:numId w:val="2"/>
        </w:numPr>
      </w:pPr>
      <w:r>
        <w:t>Motion to set aside 12:30 – 1:00 on April 4</w:t>
      </w:r>
      <w:r w:rsidRPr="00555977">
        <w:rPr>
          <w:vertAlign w:val="superscript"/>
        </w:rPr>
        <w:t>th</w:t>
      </w:r>
      <w:r>
        <w:t xml:space="preserve"> for people interested in running for an office to </w:t>
      </w:r>
      <w:r w:rsidR="009E03DA">
        <w:t>introduce themselves and why they are running for STHSA.</w:t>
      </w:r>
      <w:r w:rsidR="00434801">
        <w:t xml:space="preserve"> Vote: 8-0-0</w:t>
      </w:r>
    </w:p>
    <w:p w:rsidR="009E03DA" w:rsidRDefault="00434801" w:rsidP="00555977">
      <w:pPr>
        <w:pStyle w:val="ListParagraph"/>
        <w:numPr>
          <w:ilvl w:val="0"/>
          <w:numId w:val="2"/>
        </w:numPr>
      </w:pPr>
      <w:r>
        <w:t>To reach a broader base, an announcement will be made at community lunch and post flyers.</w:t>
      </w:r>
    </w:p>
    <w:p w:rsidR="009E03DA" w:rsidRDefault="009E03DA" w:rsidP="00555977">
      <w:pPr>
        <w:pStyle w:val="ListParagraph"/>
        <w:numPr>
          <w:ilvl w:val="0"/>
          <w:numId w:val="2"/>
        </w:numPr>
      </w:pPr>
      <w:r>
        <w:t>Sara Beth has volunteered to advise people interested in running for office.</w:t>
      </w:r>
    </w:p>
    <w:p w:rsidR="008B04F1" w:rsidRDefault="00FB5931" w:rsidP="008B04F1">
      <w:pPr>
        <w:ind w:firstLine="0"/>
      </w:pPr>
      <w:r>
        <w:lastRenderedPageBreak/>
        <w:t>Vision Statement</w:t>
      </w:r>
    </w:p>
    <w:p w:rsidR="00FB5931" w:rsidRDefault="00FB5931" w:rsidP="00FB5931">
      <w:pPr>
        <w:pStyle w:val="ListParagraph"/>
        <w:numPr>
          <w:ilvl w:val="0"/>
          <w:numId w:val="3"/>
        </w:numPr>
      </w:pPr>
      <w:r>
        <w:t>Discussion from last meeting on March 5</w:t>
      </w:r>
      <w:r w:rsidRPr="00FB5931">
        <w:rPr>
          <w:vertAlign w:val="superscript"/>
        </w:rPr>
        <w:t>th</w:t>
      </w:r>
      <w:r>
        <w:t>:</w:t>
      </w:r>
    </w:p>
    <w:p w:rsidR="00FB5931" w:rsidRDefault="00FB5931" w:rsidP="00FB5931">
      <w:pPr>
        <w:pStyle w:val="ListParagraph"/>
        <w:numPr>
          <w:ilvl w:val="1"/>
          <w:numId w:val="3"/>
        </w:numPr>
      </w:pPr>
      <w:r>
        <w:t>We are a representative body of theological students, who uphold the School of Theology Community Principles of love, justice, respect, safety, rights, and responsibility.</w:t>
      </w:r>
    </w:p>
    <w:p w:rsidR="00FB5931" w:rsidRDefault="00FB5931" w:rsidP="00FB5931">
      <w:pPr>
        <w:pStyle w:val="ListParagraph"/>
        <w:numPr>
          <w:ilvl w:val="1"/>
          <w:numId w:val="3"/>
        </w:numPr>
      </w:pPr>
      <w:r>
        <w:t>Through communal leadership, we empower students and foster vibrant community through activities such as advocating for student concerns with administration, funding student groups, and organizing events for the student community.</w:t>
      </w:r>
    </w:p>
    <w:p w:rsidR="00FB5931" w:rsidRDefault="009B4269" w:rsidP="009B4269">
      <w:pPr>
        <w:ind w:firstLine="0"/>
      </w:pPr>
      <w:proofErr w:type="gramStart"/>
      <w:r>
        <w:t>Motion to adjourn.</w:t>
      </w:r>
      <w:proofErr w:type="gramEnd"/>
      <w:r>
        <w:t xml:space="preserve"> Vote: 9-0-0</w:t>
      </w:r>
    </w:p>
    <w:p w:rsidR="009B4269" w:rsidRDefault="009B4269" w:rsidP="009B4269">
      <w:pPr>
        <w:ind w:firstLine="0"/>
      </w:pPr>
    </w:p>
    <w:p w:rsidR="00FB5931" w:rsidRDefault="00FB5931" w:rsidP="008B04F1">
      <w:pPr>
        <w:ind w:firstLine="0"/>
      </w:pPr>
    </w:p>
    <w:p w:rsidR="008B04F1" w:rsidRDefault="008B04F1" w:rsidP="008B04F1">
      <w:pPr>
        <w:ind w:firstLine="0"/>
      </w:pPr>
    </w:p>
    <w:sectPr w:rsidR="008B04F1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D80"/>
    <w:multiLevelType w:val="hybridMultilevel"/>
    <w:tmpl w:val="001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01B0"/>
    <w:multiLevelType w:val="hybridMultilevel"/>
    <w:tmpl w:val="BE6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564"/>
    <w:multiLevelType w:val="hybridMultilevel"/>
    <w:tmpl w:val="F9F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4F1"/>
    <w:rsid w:val="00031BC9"/>
    <w:rsid w:val="000A03D4"/>
    <w:rsid w:val="00135818"/>
    <w:rsid w:val="00354169"/>
    <w:rsid w:val="003A1A30"/>
    <w:rsid w:val="00434801"/>
    <w:rsid w:val="00555977"/>
    <w:rsid w:val="008B04F1"/>
    <w:rsid w:val="009B4269"/>
    <w:rsid w:val="009E03DA"/>
    <w:rsid w:val="00C43C15"/>
    <w:rsid w:val="00C91546"/>
    <w:rsid w:val="00C91615"/>
    <w:rsid w:val="00DD3CC6"/>
    <w:rsid w:val="00F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dcterms:created xsi:type="dcterms:W3CDTF">2012-03-26T17:29:00Z</dcterms:created>
  <dcterms:modified xsi:type="dcterms:W3CDTF">2012-03-27T12:56:00Z</dcterms:modified>
</cp:coreProperties>
</file>